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2DA" w:rsidRPr="002158CA" w:rsidRDefault="003615CD" w:rsidP="00BD2E3F">
      <w:pPr>
        <w:tabs>
          <w:tab w:val="left" w:pos="709"/>
        </w:tabs>
        <w:jc w:val="right"/>
      </w:pPr>
      <w:r w:rsidRPr="00B42F78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E65549F" wp14:editId="606C149A">
            <wp:simplePos x="0" y="0"/>
            <wp:positionH relativeFrom="column">
              <wp:posOffset>1853565</wp:posOffset>
            </wp:positionH>
            <wp:positionV relativeFrom="paragraph">
              <wp:posOffset>156210</wp:posOffset>
            </wp:positionV>
            <wp:extent cx="2415540" cy="1238250"/>
            <wp:effectExtent l="0" t="0" r="3810" b="0"/>
            <wp:wrapThrough wrapText="bothSides">
              <wp:wrapPolygon edited="0">
                <wp:start x="0" y="0"/>
                <wp:lineTo x="0" y="21268"/>
                <wp:lineTo x="21464" y="21268"/>
                <wp:lineTo x="21464" y="0"/>
                <wp:lineTo x="0" y="0"/>
              </wp:wrapPolygon>
            </wp:wrapThrough>
            <wp:docPr id="3" name="Рисунок 3" descr="C:\Users\игорь_пк\Desktop\лого 1300х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горь_пк\Desktop\лого 1300х6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F78">
        <w:rPr>
          <w:noProof/>
        </w:rPr>
        <w:drawing>
          <wp:anchor distT="0" distB="0" distL="114300" distR="114300" simplePos="0" relativeHeight="251658240" behindDoc="0" locked="0" layoutInCell="1" allowOverlap="1" wp14:anchorId="79A8BBEF" wp14:editId="593EACF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66850" cy="1444625"/>
            <wp:effectExtent l="0" t="0" r="0" b="3175"/>
            <wp:wrapThrough wrapText="bothSides">
              <wp:wrapPolygon edited="0">
                <wp:start x="0" y="0"/>
                <wp:lineTo x="0" y="21363"/>
                <wp:lineTo x="21319" y="21363"/>
                <wp:lineTo x="21319" y="0"/>
                <wp:lineTo x="0" y="0"/>
              </wp:wrapPolygon>
            </wp:wrapThrough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2DA" w:rsidRPr="002158CA">
        <w:t xml:space="preserve">                             </w:t>
      </w:r>
    </w:p>
    <w:p w:rsidR="00B42F78" w:rsidRDefault="00B42F78" w:rsidP="00BD2E3F">
      <w:pPr>
        <w:tabs>
          <w:tab w:val="left" w:pos="709"/>
        </w:tabs>
        <w:jc w:val="center"/>
        <w:rPr>
          <w:b/>
          <w:bCs/>
        </w:rPr>
      </w:pPr>
    </w:p>
    <w:p w:rsidR="00B42F78" w:rsidRDefault="00B42F78" w:rsidP="00BD2E3F">
      <w:pPr>
        <w:tabs>
          <w:tab w:val="left" w:pos="709"/>
        </w:tabs>
        <w:jc w:val="center"/>
        <w:rPr>
          <w:b/>
          <w:bCs/>
        </w:rPr>
      </w:pPr>
    </w:p>
    <w:p w:rsidR="00B42F78" w:rsidRDefault="00B42F78" w:rsidP="00BD2E3F">
      <w:pPr>
        <w:tabs>
          <w:tab w:val="left" w:pos="709"/>
        </w:tabs>
        <w:jc w:val="center"/>
        <w:rPr>
          <w:b/>
          <w:bCs/>
        </w:rPr>
      </w:pPr>
    </w:p>
    <w:p w:rsidR="00FA06E0" w:rsidRDefault="00FA06E0" w:rsidP="00FA06E0">
      <w:pPr>
        <w:spacing w:line="360" w:lineRule="auto"/>
        <w:jc w:val="right"/>
        <w:rPr>
          <w:rFonts w:eastAsia="Arial"/>
          <w:b/>
          <w:color w:val="00000A"/>
        </w:rPr>
      </w:pPr>
    </w:p>
    <w:p w:rsidR="00FA06E0" w:rsidRDefault="00FA06E0" w:rsidP="00FA06E0">
      <w:pPr>
        <w:spacing w:line="360" w:lineRule="auto"/>
        <w:jc w:val="right"/>
        <w:rPr>
          <w:rFonts w:eastAsia="Arial"/>
          <w:b/>
          <w:color w:val="00000A"/>
        </w:rPr>
      </w:pPr>
    </w:p>
    <w:p w:rsidR="00FA06E0" w:rsidRDefault="00FA06E0" w:rsidP="00FA06E0">
      <w:pPr>
        <w:spacing w:line="360" w:lineRule="auto"/>
        <w:jc w:val="right"/>
        <w:rPr>
          <w:rFonts w:eastAsia="Arial"/>
          <w:b/>
          <w:color w:val="00000A"/>
        </w:rPr>
      </w:pPr>
    </w:p>
    <w:p w:rsidR="00FA06E0" w:rsidRDefault="00FA06E0" w:rsidP="00FA06E0">
      <w:pPr>
        <w:spacing w:line="360" w:lineRule="auto"/>
        <w:jc w:val="right"/>
        <w:rPr>
          <w:rFonts w:eastAsia="Arial"/>
          <w:b/>
          <w:color w:val="00000A"/>
        </w:rPr>
      </w:pPr>
      <w:r>
        <w:rPr>
          <w:rFonts w:eastAsia="Arial"/>
          <w:b/>
          <w:color w:val="00000A"/>
        </w:rPr>
        <w:t>УТВЕРЖДАЮ</w:t>
      </w:r>
    </w:p>
    <w:p w:rsidR="00FA06E0" w:rsidRDefault="00FA06E0" w:rsidP="00FA06E0">
      <w:pPr>
        <w:spacing w:line="360" w:lineRule="auto"/>
        <w:jc w:val="right"/>
        <w:rPr>
          <w:rFonts w:eastAsia="Arial"/>
          <w:color w:val="00000A"/>
        </w:rPr>
      </w:pPr>
      <w:r>
        <w:rPr>
          <w:rFonts w:eastAsia="Arial"/>
          <w:color w:val="00000A"/>
        </w:rPr>
        <w:t xml:space="preserve">Исполнительный директор </w:t>
      </w:r>
    </w:p>
    <w:p w:rsidR="00FA06E0" w:rsidRDefault="00FA06E0" w:rsidP="00FA06E0">
      <w:pPr>
        <w:spacing w:line="360" w:lineRule="auto"/>
        <w:jc w:val="right"/>
        <w:rPr>
          <w:rFonts w:eastAsia="Arial"/>
          <w:color w:val="00000A"/>
        </w:rPr>
      </w:pPr>
      <w:r>
        <w:rPr>
          <w:rFonts w:eastAsia="Arial"/>
          <w:color w:val="00000A"/>
        </w:rPr>
        <w:t>НП «Новое поколение»</w:t>
      </w:r>
    </w:p>
    <w:p w:rsidR="00FA06E0" w:rsidRDefault="00FA06E0" w:rsidP="00FA06E0">
      <w:pPr>
        <w:spacing w:line="360" w:lineRule="auto"/>
        <w:jc w:val="right"/>
        <w:rPr>
          <w:rFonts w:eastAsia="Arial"/>
          <w:color w:val="00000A"/>
        </w:rPr>
      </w:pPr>
      <w:r>
        <w:rPr>
          <w:rFonts w:eastAsia="Arial"/>
          <w:color w:val="00000A"/>
        </w:rPr>
        <w:t>___________________ Долгих В. Н.</w:t>
      </w:r>
    </w:p>
    <w:p w:rsidR="00B42F78" w:rsidRDefault="00FA06E0" w:rsidP="00FA06E0">
      <w:pPr>
        <w:tabs>
          <w:tab w:val="left" w:pos="709"/>
        </w:tabs>
        <w:jc w:val="right"/>
        <w:rPr>
          <w:b/>
          <w:bCs/>
        </w:rPr>
      </w:pPr>
      <w:r>
        <w:rPr>
          <w:rFonts w:eastAsia="Arial"/>
          <w:color w:val="00000A"/>
        </w:rPr>
        <w:t>«____» ______________ 2018г.</w:t>
      </w:r>
    </w:p>
    <w:p w:rsidR="00B42F78" w:rsidRDefault="00B42F78" w:rsidP="00BD2E3F">
      <w:pPr>
        <w:tabs>
          <w:tab w:val="left" w:pos="709"/>
        </w:tabs>
        <w:jc w:val="center"/>
        <w:rPr>
          <w:b/>
          <w:bCs/>
        </w:rPr>
      </w:pPr>
    </w:p>
    <w:p w:rsidR="00B42F78" w:rsidRDefault="00B42F78" w:rsidP="00BD2E3F">
      <w:pPr>
        <w:tabs>
          <w:tab w:val="left" w:pos="709"/>
        </w:tabs>
        <w:jc w:val="center"/>
        <w:rPr>
          <w:b/>
          <w:bCs/>
        </w:rPr>
      </w:pPr>
      <w:bookmarkStart w:id="0" w:name="_GoBack"/>
      <w:bookmarkEnd w:id="0"/>
    </w:p>
    <w:p w:rsidR="00B42F78" w:rsidRDefault="00B42F78" w:rsidP="00BD2E3F">
      <w:pPr>
        <w:tabs>
          <w:tab w:val="left" w:pos="709"/>
        </w:tabs>
        <w:jc w:val="center"/>
        <w:rPr>
          <w:b/>
          <w:bCs/>
        </w:rPr>
      </w:pPr>
    </w:p>
    <w:p w:rsidR="00B42F78" w:rsidRDefault="00B42F78" w:rsidP="00BD2E3F">
      <w:pPr>
        <w:tabs>
          <w:tab w:val="left" w:pos="709"/>
        </w:tabs>
        <w:jc w:val="center"/>
        <w:rPr>
          <w:b/>
          <w:bCs/>
        </w:rPr>
      </w:pPr>
    </w:p>
    <w:p w:rsidR="00AB62DA" w:rsidRPr="002158CA" w:rsidRDefault="00AB62DA" w:rsidP="00BD2E3F">
      <w:pPr>
        <w:tabs>
          <w:tab w:val="left" w:pos="709"/>
        </w:tabs>
        <w:jc w:val="center"/>
        <w:rPr>
          <w:b/>
          <w:bCs/>
        </w:rPr>
      </w:pPr>
      <w:r w:rsidRPr="002158CA">
        <w:rPr>
          <w:b/>
          <w:bCs/>
        </w:rPr>
        <w:t>ПОЛОЖЕНИЕ</w:t>
      </w:r>
    </w:p>
    <w:p w:rsidR="00AB62DA" w:rsidRPr="002158CA" w:rsidRDefault="003615CD" w:rsidP="00BD2E3F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lang w:val="en-US"/>
        </w:rPr>
        <w:t>II</w:t>
      </w:r>
      <w:r w:rsidR="00AB62DA" w:rsidRPr="002158CA">
        <w:rPr>
          <w:b/>
          <w:bCs/>
        </w:rPr>
        <w:t xml:space="preserve"> регионального фестиваля-конкурса детского и юношеского творчества «Содружество </w:t>
      </w:r>
      <w:r w:rsidR="00271FB1">
        <w:rPr>
          <w:b/>
          <w:bCs/>
        </w:rPr>
        <w:t>Артек</w:t>
      </w:r>
      <w:r w:rsidR="00AB62DA" w:rsidRPr="002158CA">
        <w:rPr>
          <w:b/>
          <w:bCs/>
        </w:rPr>
        <w:t>»</w:t>
      </w:r>
    </w:p>
    <w:p w:rsidR="00AB62DA" w:rsidRPr="002158CA" w:rsidRDefault="00AB62DA" w:rsidP="00BD2E3F">
      <w:pPr>
        <w:tabs>
          <w:tab w:val="left" w:pos="709"/>
        </w:tabs>
        <w:autoSpaceDE w:val="0"/>
        <w:autoSpaceDN w:val="0"/>
        <w:adjustRightInd w:val="0"/>
        <w:jc w:val="both"/>
        <w:rPr>
          <w:b/>
          <w:bCs/>
        </w:rPr>
      </w:pPr>
    </w:p>
    <w:p w:rsidR="00AB62DA" w:rsidRPr="002158CA" w:rsidRDefault="00AB62DA" w:rsidP="00BD2E3F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2158CA">
        <w:rPr>
          <w:b/>
          <w:bCs/>
        </w:rPr>
        <w:t>Общие положения Конкурса</w:t>
      </w:r>
    </w:p>
    <w:p w:rsidR="00AB62DA" w:rsidRPr="002158CA" w:rsidRDefault="00AB62DA" w:rsidP="00BD2E3F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bCs/>
        </w:rPr>
      </w:pPr>
    </w:p>
    <w:p w:rsidR="00AB62DA" w:rsidRPr="002158CA" w:rsidRDefault="00AB62DA" w:rsidP="00BD2E3F">
      <w:pPr>
        <w:numPr>
          <w:ilvl w:val="1"/>
          <w:numId w:val="2"/>
        </w:numPr>
        <w:ind w:left="0" w:firstLine="0"/>
        <w:jc w:val="both"/>
      </w:pPr>
      <w:r w:rsidRPr="002158CA">
        <w:t xml:space="preserve">Настоящее Положение регулирует процедуры отбора участников в региональном фестивале-конкурсе детского и юношеского творчества «Содружество Артек» (далее Фестиваль), </w:t>
      </w:r>
      <w:r w:rsidR="00BD2E3F">
        <w:t xml:space="preserve">финал которого </w:t>
      </w:r>
      <w:r w:rsidRPr="002158CA">
        <w:t xml:space="preserve">состоится в </w:t>
      </w:r>
      <w:r w:rsidR="003615CD">
        <w:t>МДЦ «Артек»</w:t>
      </w:r>
      <w:r w:rsidRPr="002158CA">
        <w:t>.</w:t>
      </w:r>
    </w:p>
    <w:p w:rsidR="00AB62DA" w:rsidRPr="002158CA" w:rsidRDefault="00AB62DA" w:rsidP="00BD2E3F">
      <w:pPr>
        <w:pStyle w:val="a5"/>
        <w:numPr>
          <w:ilvl w:val="1"/>
          <w:numId w:val="2"/>
        </w:numPr>
        <w:ind w:left="0" w:firstLine="0"/>
      </w:pPr>
      <w:r w:rsidRPr="002158CA">
        <w:t xml:space="preserve">К участию в Фестивале приглашаются </w:t>
      </w:r>
      <w:r w:rsidR="00E14D05" w:rsidRPr="00F72A31">
        <w:t xml:space="preserve">детско-юношеские танцевальные, </w:t>
      </w:r>
      <w:r w:rsidR="003F1106">
        <w:t xml:space="preserve">вокальные, </w:t>
      </w:r>
      <w:r w:rsidR="00E14D05" w:rsidRPr="00F72A31">
        <w:t xml:space="preserve">вокально-хореографические, фольклорно-этнографические коллективы и солисты-исполнители </w:t>
      </w:r>
      <w:r w:rsidR="00E14D05" w:rsidRPr="00F72A31">
        <w:rPr>
          <w:lang w:bidi="he-IL"/>
        </w:rPr>
        <w:t xml:space="preserve">– </w:t>
      </w:r>
      <w:r w:rsidR="00E14D05" w:rsidRPr="00F72A31">
        <w:t>лауреаты и дипломанты международных и всероссийских конкурсов, смотров, фестивалей, проходивших в период 201</w:t>
      </w:r>
      <w:r w:rsidR="00BE1D86">
        <w:t>6</w:t>
      </w:r>
      <w:r w:rsidR="00E14D05" w:rsidRPr="00F72A31">
        <w:t>-2018 год</w:t>
      </w:r>
      <w:r w:rsidR="00E14D05">
        <w:t>ов</w:t>
      </w:r>
    </w:p>
    <w:p w:rsidR="004E2DB8" w:rsidRPr="002158CA" w:rsidRDefault="004E2DB8" w:rsidP="00BD2E3F"/>
    <w:p w:rsidR="004E2DB8" w:rsidRDefault="004E2DB8" w:rsidP="00BD2E3F">
      <w:pPr>
        <w:numPr>
          <w:ilvl w:val="0"/>
          <w:numId w:val="2"/>
        </w:numPr>
        <w:ind w:left="0" w:firstLine="0"/>
        <w:jc w:val="center"/>
        <w:rPr>
          <w:b/>
        </w:rPr>
      </w:pPr>
      <w:r w:rsidRPr="002158CA">
        <w:rPr>
          <w:b/>
        </w:rPr>
        <w:t xml:space="preserve">Цели и задачи </w:t>
      </w:r>
    </w:p>
    <w:p w:rsidR="00512EF0" w:rsidRPr="002158CA" w:rsidRDefault="00512EF0" w:rsidP="00BD2E3F">
      <w:pPr>
        <w:rPr>
          <w:b/>
        </w:rPr>
      </w:pPr>
    </w:p>
    <w:p w:rsidR="008F11BC" w:rsidRPr="008F11BC" w:rsidRDefault="004E2DB8" w:rsidP="00BD2E3F">
      <w:pPr>
        <w:pStyle w:val="a5"/>
        <w:numPr>
          <w:ilvl w:val="1"/>
          <w:numId w:val="2"/>
        </w:numPr>
        <w:ind w:left="0" w:firstLine="0"/>
      </w:pPr>
      <w:r w:rsidRPr="008F11BC">
        <w:t>Цель: создание условий для выявления, развити</w:t>
      </w:r>
      <w:r w:rsidR="008F11BC" w:rsidRPr="008F11BC">
        <w:t xml:space="preserve">я и поддержки талантливых и перспективных детей и коллективов, </w:t>
      </w:r>
      <w:r w:rsidRPr="008F11BC">
        <w:t>взаимообогащение культурных традиций,</w:t>
      </w:r>
      <w:r w:rsidR="008F11BC" w:rsidRPr="008F11BC">
        <w:t xml:space="preserve"> создание творческой атмосферы для профессионального общения участников фестиваля, обмена опытом и репертуаром.</w:t>
      </w:r>
    </w:p>
    <w:p w:rsidR="004E2DB8" w:rsidRPr="002158CA" w:rsidRDefault="004E2DB8" w:rsidP="00BD2E3F">
      <w:pPr>
        <w:numPr>
          <w:ilvl w:val="1"/>
          <w:numId w:val="2"/>
        </w:numPr>
        <w:ind w:left="0" w:firstLine="0"/>
        <w:jc w:val="both"/>
      </w:pPr>
      <w:r w:rsidRPr="002158CA">
        <w:t xml:space="preserve">Задачи: </w:t>
      </w:r>
    </w:p>
    <w:p w:rsidR="004E2DB8" w:rsidRPr="008F11BC" w:rsidRDefault="00C93C6E" w:rsidP="00BD2E3F">
      <w:pPr>
        <w:numPr>
          <w:ilvl w:val="0"/>
          <w:numId w:val="6"/>
        </w:numPr>
        <w:tabs>
          <w:tab w:val="left" w:pos="-114"/>
          <w:tab w:val="left" w:pos="426"/>
        </w:tabs>
        <w:ind w:left="0" w:firstLine="0"/>
        <w:jc w:val="both"/>
      </w:pPr>
      <w:r w:rsidRPr="00F72A31">
        <w:t>создание условий для выявления, развития и поддержки талантливых детей</w:t>
      </w:r>
      <w:r w:rsidR="008F11BC">
        <w:t>;</w:t>
      </w:r>
    </w:p>
    <w:p w:rsidR="004E2DB8" w:rsidRPr="008F11BC" w:rsidRDefault="00C93C6E" w:rsidP="00BD2E3F">
      <w:pPr>
        <w:numPr>
          <w:ilvl w:val="0"/>
          <w:numId w:val="6"/>
        </w:numPr>
        <w:tabs>
          <w:tab w:val="left" w:pos="-114"/>
          <w:tab w:val="left" w:pos="426"/>
        </w:tabs>
        <w:ind w:left="0" w:firstLine="0"/>
        <w:jc w:val="both"/>
      </w:pPr>
      <w:r w:rsidRPr="00F72A31">
        <w:t>выявление наиболее достойных участников для поощрения путёвкой на тематическую 6-ю смену 201</w:t>
      </w:r>
      <w:r>
        <w:t>9</w:t>
      </w:r>
      <w:r w:rsidRPr="00F72A31">
        <w:t xml:space="preserve"> года в МДЦ «Артек</w:t>
      </w:r>
      <w:r>
        <w:t>»</w:t>
      </w:r>
      <w:r w:rsidR="008F11BC">
        <w:t>;</w:t>
      </w:r>
    </w:p>
    <w:p w:rsidR="00C93C6E" w:rsidRPr="00F72A31" w:rsidRDefault="00C93C6E" w:rsidP="00BD2E3F">
      <w:pPr>
        <w:numPr>
          <w:ilvl w:val="0"/>
          <w:numId w:val="6"/>
        </w:numPr>
        <w:tabs>
          <w:tab w:val="left" w:pos="426"/>
          <w:tab w:val="left" w:pos="709"/>
        </w:tabs>
        <w:ind w:left="0" w:firstLine="0"/>
        <w:jc w:val="both"/>
      </w:pPr>
      <w:r w:rsidRPr="00F72A31">
        <w:t>реализация творческого потенциала детей через конкурсные и досуговые программы;</w:t>
      </w:r>
    </w:p>
    <w:p w:rsidR="004E2DB8" w:rsidRDefault="00C93C6E" w:rsidP="00BD2E3F">
      <w:pPr>
        <w:numPr>
          <w:ilvl w:val="0"/>
          <w:numId w:val="6"/>
        </w:numPr>
        <w:tabs>
          <w:tab w:val="left" w:pos="-114"/>
          <w:tab w:val="left" w:pos="426"/>
        </w:tabs>
        <w:ind w:left="0" w:firstLine="0"/>
        <w:jc w:val="both"/>
      </w:pPr>
      <w:r>
        <w:t>повышение</w:t>
      </w:r>
      <w:r w:rsidR="004E2DB8" w:rsidRPr="008F11BC">
        <w:t xml:space="preserve"> професси</w:t>
      </w:r>
      <w:r w:rsidR="008F11BC">
        <w:t xml:space="preserve">онализма и качества </w:t>
      </w:r>
      <w:r>
        <w:t xml:space="preserve">сценических </w:t>
      </w:r>
      <w:r w:rsidR="008F11BC">
        <w:t>выступлений</w:t>
      </w:r>
      <w:r>
        <w:t xml:space="preserve"> </w:t>
      </w:r>
      <w:r w:rsidRPr="008F11BC">
        <w:t xml:space="preserve">в области хореографического </w:t>
      </w:r>
      <w:r>
        <w:t xml:space="preserve">и вокального </w:t>
      </w:r>
      <w:r w:rsidRPr="008F11BC">
        <w:t>искусства.</w:t>
      </w:r>
    </w:p>
    <w:p w:rsidR="00CE1492" w:rsidRDefault="00CE1492" w:rsidP="00CE1492">
      <w:pPr>
        <w:tabs>
          <w:tab w:val="left" w:pos="-114"/>
          <w:tab w:val="left" w:pos="426"/>
        </w:tabs>
        <w:jc w:val="both"/>
      </w:pPr>
    </w:p>
    <w:p w:rsidR="00CE1492" w:rsidRDefault="00CE1492" w:rsidP="00CE1492">
      <w:pPr>
        <w:pStyle w:val="a5"/>
        <w:numPr>
          <w:ilvl w:val="0"/>
          <w:numId w:val="2"/>
        </w:numPr>
        <w:tabs>
          <w:tab w:val="left" w:pos="-114"/>
          <w:tab w:val="left" w:pos="426"/>
        </w:tabs>
        <w:jc w:val="center"/>
        <w:rPr>
          <w:b/>
        </w:rPr>
      </w:pPr>
      <w:r w:rsidRPr="00CE1492">
        <w:rPr>
          <w:b/>
        </w:rPr>
        <w:t>Время и место проведения</w:t>
      </w:r>
    </w:p>
    <w:p w:rsidR="00F7551C" w:rsidRDefault="00F7551C" w:rsidP="00F7551C">
      <w:pPr>
        <w:tabs>
          <w:tab w:val="left" w:pos="-114"/>
          <w:tab w:val="left" w:pos="426"/>
        </w:tabs>
        <w:jc w:val="center"/>
        <w:rPr>
          <w:b/>
        </w:rPr>
      </w:pPr>
    </w:p>
    <w:p w:rsidR="004E2DB8" w:rsidRPr="002158CA" w:rsidRDefault="00F7551C" w:rsidP="003F1106">
      <w:pPr>
        <w:pStyle w:val="a5"/>
        <w:numPr>
          <w:ilvl w:val="1"/>
          <w:numId w:val="2"/>
        </w:numPr>
        <w:tabs>
          <w:tab w:val="left" w:pos="0"/>
          <w:tab w:val="left" w:pos="426"/>
        </w:tabs>
        <w:ind w:left="0" w:firstLine="0"/>
      </w:pPr>
      <w:r>
        <w:t xml:space="preserve">  Фестиваль-к</w:t>
      </w:r>
      <w:r w:rsidRPr="00F72A31">
        <w:t>онкурс проводится</w:t>
      </w:r>
      <w:r>
        <w:t xml:space="preserve">   </w:t>
      </w:r>
      <w:r w:rsidRPr="00CE7721">
        <w:rPr>
          <w:b/>
          <w:u w:val="single"/>
        </w:rPr>
        <w:t>8, 9, 10 февраля 2019 года</w:t>
      </w:r>
      <w:r w:rsidRPr="00CE7721">
        <w:rPr>
          <w:u w:val="single"/>
        </w:rPr>
        <w:t xml:space="preserve"> </w:t>
      </w:r>
      <w:r>
        <w:t xml:space="preserve">на территории детского загородного оздоровительно-образовательного лагеря круглогодичного действия «Новое </w:t>
      </w:r>
      <w:r>
        <w:lastRenderedPageBreak/>
        <w:t>поколение» (Пермский район, д. Дворцовая Слудка, 45 км от г. Перм</w:t>
      </w:r>
      <w:r w:rsidR="003F1106">
        <w:t>и</w:t>
      </w:r>
      <w:r>
        <w:t xml:space="preserve">, </w:t>
      </w:r>
      <w:hyperlink r:id="rId7" w:history="1">
        <w:r w:rsidRPr="00D550AD">
          <w:rPr>
            <w:rStyle w:val="a4"/>
          </w:rPr>
          <w:t>http://novoepokolenie.com/</w:t>
        </w:r>
      </w:hyperlink>
      <w:r>
        <w:t>)</w:t>
      </w:r>
    </w:p>
    <w:p w:rsidR="00F7551C" w:rsidRDefault="00F7551C" w:rsidP="00F7551C">
      <w:pPr>
        <w:rPr>
          <w:b/>
        </w:rPr>
      </w:pPr>
    </w:p>
    <w:p w:rsidR="004E2DB8" w:rsidRDefault="004E2DB8" w:rsidP="00BD2E3F">
      <w:pPr>
        <w:numPr>
          <w:ilvl w:val="0"/>
          <w:numId w:val="2"/>
        </w:numPr>
        <w:ind w:left="0" w:firstLine="0"/>
        <w:jc w:val="center"/>
        <w:rPr>
          <w:b/>
        </w:rPr>
      </w:pPr>
      <w:r w:rsidRPr="002158CA">
        <w:rPr>
          <w:b/>
        </w:rPr>
        <w:t xml:space="preserve">Порядок участия </w:t>
      </w:r>
    </w:p>
    <w:p w:rsidR="00DE1142" w:rsidRPr="002158CA" w:rsidRDefault="00DE1142" w:rsidP="00BD2E3F">
      <w:pPr>
        <w:jc w:val="center"/>
        <w:rPr>
          <w:b/>
        </w:rPr>
      </w:pPr>
    </w:p>
    <w:p w:rsidR="00B951B8" w:rsidRPr="00F72A31" w:rsidRDefault="00F7551C" w:rsidP="00BD2E3F">
      <w:pPr>
        <w:pStyle w:val="a5"/>
        <w:numPr>
          <w:ilvl w:val="1"/>
          <w:numId w:val="2"/>
        </w:numPr>
        <w:ind w:left="0" w:firstLine="0"/>
        <w:jc w:val="both"/>
      </w:pPr>
      <w:r>
        <w:t>Фестиваль-к</w:t>
      </w:r>
      <w:r w:rsidR="00B951B8" w:rsidRPr="00F72A31">
        <w:t>онкурс проводится в ном</w:t>
      </w:r>
      <w:r w:rsidR="003F1106">
        <w:t>инациях «Х</w:t>
      </w:r>
      <w:r w:rsidR="00B951B8">
        <w:t>ореография» и</w:t>
      </w:r>
      <w:r w:rsidR="003F1106">
        <w:t xml:space="preserve"> «В</w:t>
      </w:r>
      <w:r w:rsidR="00B951B8">
        <w:t xml:space="preserve">окал» </w:t>
      </w:r>
      <w:r w:rsidR="00B951B8" w:rsidRPr="00F72A31">
        <w:t xml:space="preserve">в двух </w:t>
      </w:r>
      <w:r w:rsidR="00B951B8">
        <w:t>возрастных группах</w:t>
      </w:r>
      <w:r w:rsidR="00B951B8" w:rsidRPr="00F72A31">
        <w:t>:</w:t>
      </w:r>
    </w:p>
    <w:p w:rsidR="00B951B8" w:rsidRPr="00F72A31" w:rsidRDefault="00B951B8" w:rsidP="00BD2E3F">
      <w:pPr>
        <w:numPr>
          <w:ilvl w:val="0"/>
          <w:numId w:val="7"/>
        </w:numPr>
        <w:ind w:left="714" w:hanging="357"/>
        <w:jc w:val="both"/>
      </w:pPr>
      <w:r>
        <w:t xml:space="preserve">младшая возрастная группа – дети </w:t>
      </w:r>
      <w:r w:rsidR="003F1106">
        <w:t>8</w:t>
      </w:r>
      <w:r>
        <w:t xml:space="preserve"> – 1</w:t>
      </w:r>
      <w:r w:rsidR="003F1106">
        <w:t>2</w:t>
      </w:r>
      <w:r>
        <w:t xml:space="preserve"> лет</w:t>
      </w:r>
      <w:r w:rsidRPr="00F72A31">
        <w:t>.</w:t>
      </w:r>
    </w:p>
    <w:p w:rsidR="00B951B8" w:rsidRPr="00F72A31" w:rsidRDefault="00B951B8" w:rsidP="00BD2E3F">
      <w:pPr>
        <w:numPr>
          <w:ilvl w:val="0"/>
          <w:numId w:val="7"/>
        </w:numPr>
        <w:ind w:left="714" w:hanging="357"/>
        <w:jc w:val="both"/>
      </w:pPr>
      <w:r>
        <w:t>старшая возрастная группа – дети 1</w:t>
      </w:r>
      <w:r w:rsidR="003F1106">
        <w:t>3</w:t>
      </w:r>
      <w:r>
        <w:t xml:space="preserve"> – 1</w:t>
      </w:r>
      <w:r w:rsidR="003F1106">
        <w:t>7</w:t>
      </w:r>
      <w:r>
        <w:t xml:space="preserve"> лет</w:t>
      </w:r>
      <w:r w:rsidRPr="00F72A31">
        <w:t>.</w:t>
      </w:r>
    </w:p>
    <w:p w:rsidR="00512EF0" w:rsidRDefault="00512EF0" w:rsidP="00BD2E3F">
      <w:pPr>
        <w:pStyle w:val="a5"/>
        <w:numPr>
          <w:ilvl w:val="1"/>
          <w:numId w:val="2"/>
        </w:numPr>
        <w:ind w:left="0" w:firstLine="0"/>
        <w:jc w:val="both"/>
      </w:pPr>
      <w:r>
        <w:t xml:space="preserve">Программа Фестиваля рассчитана на три дня и включает в себя конкурсную программу танцевальных </w:t>
      </w:r>
      <w:r w:rsidR="003615CD">
        <w:t xml:space="preserve">и вокальных </w:t>
      </w:r>
      <w:r>
        <w:t>выступлений, мероприятия развлекательного</w:t>
      </w:r>
      <w:r w:rsidR="003615CD">
        <w:t xml:space="preserve"> характера</w:t>
      </w:r>
      <w:r>
        <w:t xml:space="preserve"> для детей, церемонию награждения и подведения итогов (</w:t>
      </w:r>
      <w:r w:rsidR="00E9145C">
        <w:t>П</w:t>
      </w:r>
      <w:r>
        <w:t>риложение 2)</w:t>
      </w:r>
    </w:p>
    <w:p w:rsidR="00066B53" w:rsidRDefault="00B81F87" w:rsidP="00BD2E3F">
      <w:pPr>
        <w:pStyle w:val="a5"/>
        <w:numPr>
          <w:ilvl w:val="1"/>
          <w:numId w:val="2"/>
        </w:numPr>
        <w:ind w:left="0" w:firstLine="0"/>
        <w:jc w:val="both"/>
      </w:pPr>
      <w:r>
        <w:t xml:space="preserve">Каждый коллектив/исполнитель должен представить два номера в обязательной программе и </w:t>
      </w:r>
      <w:r w:rsidR="00066B53">
        <w:t xml:space="preserve">до </w:t>
      </w:r>
      <w:r w:rsidR="00E14D05">
        <w:t>двух</w:t>
      </w:r>
      <w:r>
        <w:t xml:space="preserve"> ном</w:t>
      </w:r>
      <w:r w:rsidR="00066B53">
        <w:t>еров в дополнительной программе.</w:t>
      </w:r>
      <w:r w:rsidR="00E32BAC">
        <w:t xml:space="preserve"> Номера могут быть представлены в любом стиле и направлении хореографического или вокального </w:t>
      </w:r>
      <w:r w:rsidR="00BE1D86">
        <w:t>искусства</w:t>
      </w:r>
      <w:r w:rsidR="00E32BAC">
        <w:t>.</w:t>
      </w:r>
      <w:r w:rsidR="00B951B8">
        <w:t xml:space="preserve"> </w:t>
      </w:r>
      <w:r w:rsidR="00B951B8" w:rsidRPr="004A6517">
        <w:t xml:space="preserve">Время одного номера не должно превышать </w:t>
      </w:r>
      <w:r w:rsidR="00B951B8">
        <w:t>3</w:t>
      </w:r>
      <w:r w:rsidR="00B951B8" w:rsidRPr="004A6517">
        <w:t xml:space="preserve"> мин.</w:t>
      </w:r>
    </w:p>
    <w:p w:rsidR="00E14D05" w:rsidRDefault="00155F42" w:rsidP="00BD2E3F">
      <w:pPr>
        <w:pStyle w:val="a5"/>
        <w:numPr>
          <w:ilvl w:val="1"/>
          <w:numId w:val="2"/>
        </w:numPr>
        <w:ind w:left="0" w:firstLine="0"/>
      </w:pPr>
      <w:r>
        <w:t>Возраст участников-конкурсантов определяется</w:t>
      </w:r>
      <w:r w:rsidRPr="002158CA">
        <w:t xml:space="preserve"> Правилами приема детей в МДЦ «Артек» (</w:t>
      </w:r>
      <w:hyperlink r:id="rId8" w:history="1">
        <w:r w:rsidRPr="00C93C6E">
          <w:rPr>
            <w:rStyle w:val="a4"/>
            <w:rFonts w:eastAsia="SimSun"/>
            <w:color w:val="auto"/>
          </w:rPr>
          <w:t>http://artek.org/informaciya-dlya-roditelyay/kak-poluchitsya-putevku-v-artek/</w:t>
        </w:r>
      </w:hyperlink>
      <w:r w:rsidRPr="002158CA">
        <w:t>)</w:t>
      </w:r>
      <w:r>
        <w:t>:</w:t>
      </w:r>
      <w:r w:rsidRPr="002158CA">
        <w:t xml:space="preserve"> отбираются участники, </w:t>
      </w:r>
      <w:r w:rsidR="00C93C6E" w:rsidRPr="00F72A31">
        <w:rPr>
          <w:rFonts w:eastAsia="Calibri"/>
        </w:rPr>
        <w:t xml:space="preserve">которым на момент поездки в МДЦ «Артек» в период с июня по август исполнилось </w:t>
      </w:r>
      <w:r w:rsidR="00C93C6E">
        <w:rPr>
          <w:rFonts w:eastAsia="Calibri"/>
        </w:rPr>
        <w:t>8 полных лет и до 1</w:t>
      </w:r>
      <w:r w:rsidR="003F1106">
        <w:rPr>
          <w:rFonts w:eastAsia="Calibri"/>
        </w:rPr>
        <w:t>7</w:t>
      </w:r>
      <w:r w:rsidR="00C93C6E">
        <w:rPr>
          <w:rFonts w:eastAsia="Calibri"/>
        </w:rPr>
        <w:t xml:space="preserve"> лет включительно</w:t>
      </w:r>
      <w:r w:rsidR="00C93C6E" w:rsidRPr="00F72A31">
        <w:rPr>
          <w:rFonts w:eastAsia="Calibri"/>
        </w:rPr>
        <w:t xml:space="preserve">. </w:t>
      </w:r>
      <w:r w:rsidR="00C93C6E" w:rsidRPr="00F72A31">
        <w:t>Учащиеся выпускного 11 класса, получившие на момент начала тематической смены среднее общее образование, но проходящие по возрастному цензу, к участию не принимаются.</w:t>
      </w:r>
      <w:r w:rsidR="00E14D05">
        <w:t xml:space="preserve"> </w:t>
      </w:r>
    </w:p>
    <w:p w:rsidR="004E2DB8" w:rsidRPr="002158CA" w:rsidRDefault="004E2DB8" w:rsidP="00BD2E3F">
      <w:pPr>
        <w:pStyle w:val="a5"/>
        <w:numPr>
          <w:ilvl w:val="1"/>
          <w:numId w:val="2"/>
        </w:numPr>
        <w:ind w:left="0" w:firstLine="0"/>
      </w:pPr>
      <w:r w:rsidRPr="002158CA">
        <w:t xml:space="preserve">Для участие в Конкурсе необходимо направить до </w:t>
      </w:r>
      <w:r w:rsidR="00271FB1">
        <w:t>20</w:t>
      </w:r>
      <w:r w:rsidR="00E14D05">
        <w:t xml:space="preserve"> </w:t>
      </w:r>
      <w:r w:rsidR="00271FB1">
        <w:t>января</w:t>
      </w:r>
      <w:r w:rsidRPr="002158CA">
        <w:t xml:space="preserve"> 201</w:t>
      </w:r>
      <w:r w:rsidR="00E14D05">
        <w:t>9</w:t>
      </w:r>
      <w:r w:rsidRPr="002158CA">
        <w:t xml:space="preserve"> года заявочные документы по адресу</w:t>
      </w:r>
      <w:r w:rsidR="008F11BC">
        <w:t xml:space="preserve"> </w:t>
      </w:r>
      <w:hyperlink r:id="rId9" w:history="1">
        <w:r w:rsidR="008F11BC" w:rsidRPr="00C93C6E">
          <w:rPr>
            <w:rStyle w:val="a4"/>
            <w:lang w:val="en-US"/>
          </w:rPr>
          <w:t>eab</w:t>
        </w:r>
        <w:r w:rsidR="008F11BC" w:rsidRPr="0079509D">
          <w:rPr>
            <w:rStyle w:val="a4"/>
          </w:rPr>
          <w:t>@</w:t>
        </w:r>
        <w:r w:rsidR="008F11BC" w:rsidRPr="00C93C6E">
          <w:rPr>
            <w:rStyle w:val="a4"/>
            <w:lang w:val="en-US"/>
          </w:rPr>
          <w:t>npcamp</w:t>
        </w:r>
        <w:r w:rsidR="008F11BC" w:rsidRPr="0079509D">
          <w:rPr>
            <w:rStyle w:val="a4"/>
          </w:rPr>
          <w:t>.</w:t>
        </w:r>
        <w:proofErr w:type="spellStart"/>
        <w:r w:rsidR="008F11BC" w:rsidRPr="00C93C6E">
          <w:rPr>
            <w:rStyle w:val="a4"/>
            <w:lang w:val="en-US"/>
          </w:rPr>
          <w:t>ru</w:t>
        </w:r>
        <w:proofErr w:type="spellEnd"/>
      </w:hyperlink>
      <w:r w:rsidR="00BE1D86">
        <w:rPr>
          <w:rStyle w:val="a4"/>
        </w:rPr>
        <w:t>:</w:t>
      </w:r>
      <w:r w:rsidR="008F11BC" w:rsidRPr="008F11BC">
        <w:t xml:space="preserve"> </w:t>
      </w:r>
    </w:p>
    <w:p w:rsidR="004E2DB8" w:rsidRPr="002158CA" w:rsidRDefault="004E2DB8" w:rsidP="00BD2E3F">
      <w:pPr>
        <w:numPr>
          <w:ilvl w:val="0"/>
          <w:numId w:val="8"/>
        </w:numPr>
        <w:ind w:left="426" w:firstLine="0"/>
      </w:pPr>
      <w:r w:rsidRPr="002158CA">
        <w:t xml:space="preserve">заявка установленного образца (Приложение 1); </w:t>
      </w:r>
    </w:p>
    <w:p w:rsidR="004E2DB8" w:rsidRPr="002158CA" w:rsidRDefault="002D29F1" w:rsidP="00BD2E3F">
      <w:pPr>
        <w:numPr>
          <w:ilvl w:val="0"/>
          <w:numId w:val="8"/>
        </w:numPr>
        <w:ind w:left="426" w:firstLine="0"/>
        <w:jc w:val="both"/>
      </w:pPr>
      <w:r>
        <w:t>4-5</w:t>
      </w:r>
      <w:r w:rsidR="004E2DB8" w:rsidRPr="002158CA">
        <w:t xml:space="preserve"> </w:t>
      </w:r>
      <w:r>
        <w:t>фотографий</w:t>
      </w:r>
      <w:r w:rsidR="004E2DB8" w:rsidRPr="002158CA">
        <w:t xml:space="preserve"> коллектива/солиста в концертных костюмах в цифровом формате; </w:t>
      </w:r>
    </w:p>
    <w:p w:rsidR="004B3C6E" w:rsidRDefault="004B3C6E" w:rsidP="00BD2E3F">
      <w:pPr>
        <w:numPr>
          <w:ilvl w:val="0"/>
          <w:numId w:val="15"/>
        </w:numPr>
        <w:jc w:val="both"/>
      </w:pPr>
      <w:r>
        <w:t>с</w:t>
      </w:r>
      <w:r w:rsidRPr="00F72A31">
        <w:t>кан</w:t>
      </w:r>
      <w:r>
        <w:t>-</w:t>
      </w:r>
      <w:r w:rsidRPr="00F72A31">
        <w:t>копии грамот/дипломов международных и всероссийских смотров, фестивалей, конкурсов, проходивших в 201</w:t>
      </w:r>
      <w:r w:rsidR="00BE1D86">
        <w:t>6</w:t>
      </w:r>
      <w:r w:rsidRPr="00F72A31">
        <w:t>-18 годах – 5 штук (самых значимых).</w:t>
      </w:r>
    </w:p>
    <w:p w:rsidR="004E2DB8" w:rsidRDefault="004B3C6E" w:rsidP="00BE1D86">
      <w:pPr>
        <w:pStyle w:val="a5"/>
        <w:numPr>
          <w:ilvl w:val="1"/>
          <w:numId w:val="2"/>
        </w:numPr>
        <w:ind w:left="0" w:firstLine="0"/>
      </w:pPr>
      <w:r>
        <w:t>На конкурс необходимо будет привести скан-копии документов детей (свидетельство о рождении либо паспорт, в зависимости от возраста ребенка)</w:t>
      </w:r>
    </w:p>
    <w:p w:rsidR="0057602E" w:rsidRPr="00F72A31" w:rsidRDefault="0057602E" w:rsidP="0057602E">
      <w:pPr>
        <w:numPr>
          <w:ilvl w:val="1"/>
          <w:numId w:val="2"/>
        </w:numPr>
        <w:spacing w:before="120"/>
        <w:ind w:left="0" w:firstLine="0"/>
        <w:jc w:val="both"/>
      </w:pPr>
      <w:r w:rsidRPr="00F72A31">
        <w:t>В случае нарушения правил проведения Конкурса участником, Организатор может отказать ему в дальнейшем участии в Конкурсе.</w:t>
      </w:r>
    </w:p>
    <w:p w:rsidR="0057602E" w:rsidRPr="002158CA" w:rsidRDefault="0057602E" w:rsidP="0057602E">
      <w:pPr>
        <w:pStyle w:val="a5"/>
        <w:ind w:left="0"/>
      </w:pPr>
    </w:p>
    <w:p w:rsidR="004E2DB8" w:rsidRPr="002158CA" w:rsidRDefault="004E2DB8" w:rsidP="00BD2E3F"/>
    <w:p w:rsidR="004E2DB8" w:rsidRDefault="000E6595" w:rsidP="00BD2E3F">
      <w:pPr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center"/>
        <w:rPr>
          <w:b/>
        </w:rPr>
      </w:pPr>
      <w:r>
        <w:rPr>
          <w:b/>
        </w:rPr>
        <w:t>Подведение итогов</w:t>
      </w:r>
    </w:p>
    <w:p w:rsidR="009C6EF7" w:rsidRPr="002158CA" w:rsidRDefault="009C6EF7" w:rsidP="00BD2E3F">
      <w:pPr>
        <w:rPr>
          <w:b/>
        </w:rPr>
      </w:pPr>
    </w:p>
    <w:p w:rsidR="00155F42" w:rsidRPr="00AB2553" w:rsidRDefault="00155F42" w:rsidP="00BD2E3F">
      <w:pPr>
        <w:numPr>
          <w:ilvl w:val="1"/>
          <w:numId w:val="2"/>
        </w:numPr>
        <w:tabs>
          <w:tab w:val="left" w:pos="567"/>
        </w:tabs>
        <w:ind w:left="0" w:firstLine="0"/>
        <w:jc w:val="both"/>
      </w:pPr>
      <w:r w:rsidRPr="006D0B93">
        <w:rPr>
          <w:rFonts w:cs="Arial"/>
          <w:szCs w:val="20"/>
        </w:rPr>
        <w:t xml:space="preserve">Жюри </w:t>
      </w:r>
      <w:r w:rsidR="000E6595">
        <w:rPr>
          <w:rFonts w:cs="Arial"/>
          <w:szCs w:val="20"/>
        </w:rPr>
        <w:t>Фестиваля-конкурса</w:t>
      </w:r>
      <w:r w:rsidRPr="006D0B93">
        <w:rPr>
          <w:rFonts w:cs="Arial"/>
          <w:szCs w:val="20"/>
        </w:rPr>
        <w:t xml:space="preserve"> форми</w:t>
      </w:r>
      <w:r w:rsidR="000E6595">
        <w:rPr>
          <w:rFonts w:cs="Arial"/>
          <w:szCs w:val="20"/>
        </w:rPr>
        <w:t xml:space="preserve">руется из ведущих специалистов </w:t>
      </w:r>
      <w:r w:rsidR="009C6EF7">
        <w:rPr>
          <w:rFonts w:cs="Arial"/>
          <w:szCs w:val="20"/>
        </w:rPr>
        <w:t xml:space="preserve">и деятелей в области </w:t>
      </w:r>
      <w:r>
        <w:rPr>
          <w:rFonts w:cs="Arial"/>
          <w:szCs w:val="20"/>
        </w:rPr>
        <w:t>хореографического</w:t>
      </w:r>
      <w:r w:rsidRPr="006D0B93">
        <w:rPr>
          <w:rFonts w:cs="Arial"/>
          <w:szCs w:val="20"/>
        </w:rPr>
        <w:t xml:space="preserve"> </w:t>
      </w:r>
      <w:r w:rsidR="00E14D05">
        <w:rPr>
          <w:rFonts w:cs="Arial"/>
          <w:szCs w:val="20"/>
        </w:rPr>
        <w:t xml:space="preserve">и вокального </w:t>
      </w:r>
      <w:r w:rsidRPr="006D0B93">
        <w:rPr>
          <w:rFonts w:cs="Arial"/>
          <w:szCs w:val="20"/>
        </w:rPr>
        <w:t>искусства</w:t>
      </w:r>
      <w:r w:rsidR="000E6595">
        <w:rPr>
          <w:rFonts w:cs="Arial"/>
          <w:szCs w:val="20"/>
        </w:rPr>
        <w:t xml:space="preserve"> </w:t>
      </w:r>
      <w:r w:rsidR="00271FB1">
        <w:rPr>
          <w:rFonts w:cs="Arial"/>
          <w:szCs w:val="20"/>
        </w:rPr>
        <w:t>Перми и других регионов России</w:t>
      </w:r>
      <w:r w:rsidR="00E14D05">
        <w:rPr>
          <w:rFonts w:cs="Arial"/>
          <w:szCs w:val="20"/>
        </w:rPr>
        <w:t xml:space="preserve">, </w:t>
      </w:r>
      <w:r w:rsidR="00271FB1">
        <w:rPr>
          <w:rFonts w:cs="Arial"/>
          <w:szCs w:val="20"/>
        </w:rPr>
        <w:t xml:space="preserve">а также из </w:t>
      </w:r>
      <w:r w:rsidR="00E14D05">
        <w:rPr>
          <w:rFonts w:cs="Arial"/>
          <w:szCs w:val="20"/>
        </w:rPr>
        <w:t xml:space="preserve">представителей </w:t>
      </w:r>
      <w:r w:rsidR="009B28F5">
        <w:rPr>
          <w:rFonts w:cs="Arial"/>
          <w:szCs w:val="20"/>
        </w:rPr>
        <w:t>Фонда поддержки «Артек»</w:t>
      </w:r>
      <w:r w:rsidRPr="006D0B93">
        <w:rPr>
          <w:rFonts w:cs="Arial"/>
          <w:szCs w:val="20"/>
        </w:rPr>
        <w:t xml:space="preserve">. </w:t>
      </w:r>
    </w:p>
    <w:p w:rsidR="00AB2553" w:rsidRPr="00BE1D86" w:rsidRDefault="00AF0646" w:rsidP="00BD2E3F">
      <w:pPr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Style w:val="a3"/>
          <w:bCs w:val="0"/>
        </w:rPr>
      </w:pPr>
      <w:r w:rsidRPr="008C6E27">
        <w:rPr>
          <w:rStyle w:val="a3"/>
          <w:b w:val="0"/>
          <w:color w:val="000000"/>
        </w:rPr>
        <w:t>Каждый представленный коллективом/участником</w:t>
      </w:r>
      <w:r w:rsidR="008C6E27" w:rsidRPr="008C6E27">
        <w:rPr>
          <w:rStyle w:val="a3"/>
          <w:b w:val="0"/>
          <w:color w:val="000000"/>
        </w:rPr>
        <w:t xml:space="preserve"> номер </w:t>
      </w:r>
      <w:r w:rsidR="005F70AB">
        <w:rPr>
          <w:rStyle w:val="a3"/>
          <w:b w:val="0"/>
          <w:color w:val="000000"/>
        </w:rPr>
        <w:t xml:space="preserve">обязательной программы </w:t>
      </w:r>
      <w:r w:rsidR="008C6E27">
        <w:rPr>
          <w:rStyle w:val="a3"/>
          <w:b w:val="0"/>
          <w:color w:val="000000"/>
        </w:rPr>
        <w:t>оценивается Жюри по 10-бальной системе</w:t>
      </w:r>
      <w:r w:rsidR="00B951B8">
        <w:rPr>
          <w:rStyle w:val="a3"/>
          <w:b w:val="0"/>
          <w:color w:val="000000"/>
        </w:rPr>
        <w:t xml:space="preserve">, </w:t>
      </w:r>
      <w:r w:rsidR="005F70AB">
        <w:rPr>
          <w:rStyle w:val="a3"/>
          <w:b w:val="0"/>
          <w:color w:val="000000"/>
        </w:rPr>
        <w:t>дополнительные номера, выставленные коллективом/исполнителем, оценивая их по 5-бальной системе.</w:t>
      </w:r>
    </w:p>
    <w:p w:rsidR="00BE1D86" w:rsidRPr="002158CA" w:rsidRDefault="00BE1D86" w:rsidP="00BE1D86">
      <w:pPr>
        <w:numPr>
          <w:ilvl w:val="1"/>
          <w:numId w:val="2"/>
        </w:numPr>
        <w:ind w:left="0" w:firstLine="0"/>
        <w:jc w:val="both"/>
      </w:pPr>
      <w:r w:rsidRPr="002158CA">
        <w:t>Критерии оценки Конкурса</w:t>
      </w:r>
      <w:r>
        <w:t>:</w:t>
      </w:r>
      <w:r w:rsidRPr="002158CA">
        <w:t xml:space="preserve"> </w:t>
      </w:r>
    </w:p>
    <w:p w:rsidR="00BE1D86" w:rsidRPr="002158CA" w:rsidRDefault="00BE1D86" w:rsidP="00BE1D86">
      <w:pPr>
        <w:pStyle w:val="a5"/>
        <w:numPr>
          <w:ilvl w:val="0"/>
          <w:numId w:val="12"/>
        </w:numPr>
        <w:snapToGrid w:val="0"/>
      </w:pPr>
      <w:r w:rsidRPr="002158CA">
        <w:t xml:space="preserve">уровень исполнительского мастерства; </w:t>
      </w:r>
    </w:p>
    <w:p w:rsidR="00BE1D86" w:rsidRPr="002158CA" w:rsidRDefault="00BE1D86" w:rsidP="00BE1D86">
      <w:pPr>
        <w:pStyle w:val="a5"/>
        <w:numPr>
          <w:ilvl w:val="0"/>
          <w:numId w:val="12"/>
        </w:numPr>
        <w:snapToGrid w:val="0"/>
      </w:pPr>
      <w:r w:rsidRPr="002158CA">
        <w:t>художественный образ концертного номера;</w:t>
      </w:r>
    </w:p>
    <w:p w:rsidR="00BE1D86" w:rsidRPr="002158CA" w:rsidRDefault="00BE1D86" w:rsidP="00BE1D86">
      <w:pPr>
        <w:pStyle w:val="a5"/>
        <w:numPr>
          <w:ilvl w:val="0"/>
          <w:numId w:val="12"/>
        </w:numPr>
        <w:snapToGrid w:val="0"/>
      </w:pPr>
      <w:r w:rsidRPr="002158CA">
        <w:t>соответствие репертуара возрастной категории исполнителей;</w:t>
      </w:r>
    </w:p>
    <w:p w:rsidR="00BE1D86" w:rsidRPr="002158CA" w:rsidRDefault="00BE1D86" w:rsidP="00BE1D86">
      <w:pPr>
        <w:pStyle w:val="a5"/>
        <w:numPr>
          <w:ilvl w:val="0"/>
          <w:numId w:val="12"/>
        </w:numPr>
        <w:snapToGrid w:val="0"/>
      </w:pPr>
      <w:r w:rsidRPr="002158CA">
        <w:t>использование национального колорита;</w:t>
      </w:r>
    </w:p>
    <w:p w:rsidR="00BE1D86" w:rsidRPr="002158CA" w:rsidRDefault="00BE1D86" w:rsidP="00BE1D86">
      <w:pPr>
        <w:pStyle w:val="a5"/>
        <w:numPr>
          <w:ilvl w:val="0"/>
          <w:numId w:val="12"/>
        </w:numPr>
        <w:snapToGrid w:val="0"/>
      </w:pPr>
      <w:r w:rsidRPr="002158CA">
        <w:t>уникальность, оригинальность, самобытность;</w:t>
      </w:r>
    </w:p>
    <w:p w:rsidR="00BE1D86" w:rsidRPr="002158CA" w:rsidRDefault="00BE1D86" w:rsidP="00BE1D86">
      <w:pPr>
        <w:pStyle w:val="a5"/>
        <w:numPr>
          <w:ilvl w:val="0"/>
          <w:numId w:val="12"/>
        </w:numPr>
        <w:snapToGrid w:val="0"/>
      </w:pPr>
      <w:r w:rsidRPr="002158CA">
        <w:t>убедительный эмоциональный настрой;</w:t>
      </w:r>
    </w:p>
    <w:p w:rsidR="00BE1D86" w:rsidRPr="002158CA" w:rsidRDefault="00BE1D86" w:rsidP="00BE1D86">
      <w:pPr>
        <w:pStyle w:val="a5"/>
        <w:numPr>
          <w:ilvl w:val="0"/>
          <w:numId w:val="12"/>
        </w:numPr>
      </w:pPr>
      <w:r w:rsidRPr="002158CA">
        <w:t>качество музыкального сопровождения;</w:t>
      </w:r>
    </w:p>
    <w:p w:rsidR="00BE1D86" w:rsidRPr="002158CA" w:rsidRDefault="00BE1D86" w:rsidP="00BE1D86">
      <w:pPr>
        <w:pStyle w:val="a5"/>
        <w:numPr>
          <w:ilvl w:val="0"/>
          <w:numId w:val="12"/>
        </w:numPr>
      </w:pPr>
      <w:r w:rsidRPr="002158CA">
        <w:t>художественное оформле</w:t>
      </w:r>
      <w:r>
        <w:t>ние выступления.</w:t>
      </w:r>
    </w:p>
    <w:p w:rsidR="00B951B8" w:rsidRDefault="00B951B8" w:rsidP="00BD2E3F">
      <w:pPr>
        <w:pStyle w:val="a5"/>
        <w:numPr>
          <w:ilvl w:val="1"/>
          <w:numId w:val="2"/>
        </w:numPr>
        <w:tabs>
          <w:tab w:val="left" w:pos="567"/>
        </w:tabs>
        <w:ind w:left="0" w:firstLine="0"/>
      </w:pPr>
      <w:r>
        <w:lastRenderedPageBreak/>
        <w:t>По набранному количеству баллов в двух номинациях – «Хореография» и «Вокал» в младшей и старшей возрастных группах определяются:</w:t>
      </w:r>
    </w:p>
    <w:p w:rsidR="00B951B8" w:rsidRDefault="00B951B8" w:rsidP="00BD2E3F">
      <w:pPr>
        <w:tabs>
          <w:tab w:val="left" w:pos="567"/>
        </w:tabs>
        <w:rPr>
          <w:b/>
        </w:rPr>
        <w:sectPr w:rsidR="00B951B8" w:rsidSect="00B951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51B8" w:rsidRPr="004A6517" w:rsidRDefault="00B951B8" w:rsidP="00BD2E3F">
      <w:pPr>
        <w:tabs>
          <w:tab w:val="left" w:pos="567"/>
        </w:tabs>
      </w:pPr>
      <w:r w:rsidRPr="004A6517">
        <w:rPr>
          <w:b/>
        </w:rPr>
        <w:lastRenderedPageBreak/>
        <w:t xml:space="preserve">- </w:t>
      </w:r>
      <w:r w:rsidRPr="004A6517">
        <w:t>Лауреат 1 степени</w:t>
      </w:r>
    </w:p>
    <w:p w:rsidR="00B951B8" w:rsidRPr="004A6517" w:rsidRDefault="00B951B8" w:rsidP="00BD2E3F">
      <w:pPr>
        <w:tabs>
          <w:tab w:val="left" w:pos="567"/>
        </w:tabs>
      </w:pPr>
      <w:r w:rsidRPr="004A6517">
        <w:t>- Лауреат 2 степени</w:t>
      </w:r>
    </w:p>
    <w:p w:rsidR="00B951B8" w:rsidRPr="004A6517" w:rsidRDefault="00B951B8" w:rsidP="00BD2E3F">
      <w:pPr>
        <w:tabs>
          <w:tab w:val="left" w:pos="567"/>
        </w:tabs>
      </w:pPr>
      <w:r w:rsidRPr="004A6517">
        <w:t xml:space="preserve">- Лауреат 3 степени </w:t>
      </w:r>
    </w:p>
    <w:p w:rsidR="00B951B8" w:rsidRPr="004A6517" w:rsidRDefault="00B951B8" w:rsidP="00BD2E3F">
      <w:pPr>
        <w:tabs>
          <w:tab w:val="left" w:pos="567"/>
        </w:tabs>
      </w:pPr>
      <w:r w:rsidRPr="004A6517">
        <w:rPr>
          <w:b/>
        </w:rPr>
        <w:lastRenderedPageBreak/>
        <w:t xml:space="preserve">- </w:t>
      </w:r>
      <w:r w:rsidRPr="004A6517">
        <w:t>Дипломант 1 степени</w:t>
      </w:r>
    </w:p>
    <w:p w:rsidR="00B951B8" w:rsidRPr="004A6517" w:rsidRDefault="00B951B8" w:rsidP="00BD2E3F">
      <w:pPr>
        <w:tabs>
          <w:tab w:val="left" w:pos="567"/>
        </w:tabs>
      </w:pPr>
      <w:r w:rsidRPr="004A6517">
        <w:t>- Дипломант 2 степени</w:t>
      </w:r>
    </w:p>
    <w:p w:rsidR="00B951B8" w:rsidRPr="002158CA" w:rsidRDefault="00B951B8" w:rsidP="00BD2E3F">
      <w:pPr>
        <w:tabs>
          <w:tab w:val="left" w:pos="567"/>
        </w:tabs>
      </w:pPr>
      <w:r w:rsidRPr="004A6517">
        <w:t xml:space="preserve">- Дипломант 3 степени </w:t>
      </w:r>
    </w:p>
    <w:p w:rsidR="00B951B8" w:rsidRDefault="00B951B8" w:rsidP="00BD2E3F">
      <w:pPr>
        <w:numPr>
          <w:ilvl w:val="1"/>
          <w:numId w:val="2"/>
        </w:numPr>
        <w:tabs>
          <w:tab w:val="left" w:pos="567"/>
        </w:tabs>
        <w:ind w:left="0" w:firstLine="0"/>
        <w:jc w:val="both"/>
        <w:sectPr w:rsidR="00B951B8" w:rsidSect="00271FB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951B8" w:rsidRDefault="004E2DB8" w:rsidP="00BD2E3F">
      <w:pPr>
        <w:pStyle w:val="a5"/>
        <w:numPr>
          <w:ilvl w:val="1"/>
          <w:numId w:val="2"/>
        </w:numPr>
        <w:tabs>
          <w:tab w:val="left" w:pos="567"/>
        </w:tabs>
        <w:ind w:left="0" w:firstLine="0"/>
      </w:pPr>
      <w:r w:rsidRPr="002158CA">
        <w:lastRenderedPageBreak/>
        <w:t xml:space="preserve">Победителями </w:t>
      </w:r>
      <w:r w:rsidR="00B6365D">
        <w:t xml:space="preserve">(Гран-при фестиваля-конкурса) </w:t>
      </w:r>
      <w:r w:rsidRPr="002158CA">
        <w:t xml:space="preserve">считаются коллективы/участники, набравшие по итогам </w:t>
      </w:r>
      <w:r w:rsidR="000E6595">
        <w:t>участия в Фестивале</w:t>
      </w:r>
      <w:r w:rsidRPr="002158CA">
        <w:t xml:space="preserve"> наибольшее количество баллов.</w:t>
      </w:r>
      <w:r w:rsidR="00B6365D">
        <w:t xml:space="preserve"> </w:t>
      </w:r>
    </w:p>
    <w:p w:rsidR="00BE1D86" w:rsidRPr="00BE1D86" w:rsidRDefault="004E2DB8" w:rsidP="00BE1D86">
      <w:pPr>
        <w:pStyle w:val="a5"/>
        <w:numPr>
          <w:ilvl w:val="1"/>
          <w:numId w:val="2"/>
        </w:numPr>
        <w:tabs>
          <w:tab w:val="left" w:pos="567"/>
        </w:tabs>
        <w:snapToGrid w:val="0"/>
        <w:ind w:left="0" w:firstLine="0"/>
        <w:rPr>
          <w:sz w:val="16"/>
          <w:szCs w:val="16"/>
        </w:rPr>
      </w:pPr>
      <w:r w:rsidRPr="002158CA">
        <w:t xml:space="preserve">При равенстве баллов </w:t>
      </w:r>
      <w:r w:rsidR="005F70AB">
        <w:t xml:space="preserve">у участников </w:t>
      </w:r>
      <w:r w:rsidRPr="002158CA">
        <w:t xml:space="preserve">по результатам </w:t>
      </w:r>
      <w:r w:rsidR="005F70AB">
        <w:t>обязательной и дополнительной программ</w:t>
      </w:r>
      <w:r w:rsidRPr="002158CA">
        <w:t xml:space="preserve"> приоритет</w:t>
      </w:r>
      <w:r w:rsidR="005F70AB">
        <w:t xml:space="preserve"> в присуждении Гран-при Фестиваля</w:t>
      </w:r>
      <w:r w:rsidRPr="002158CA">
        <w:t xml:space="preserve"> отдается </w:t>
      </w:r>
      <w:r w:rsidR="00B6365D">
        <w:t xml:space="preserve">коллективам, </w:t>
      </w:r>
      <w:r w:rsidR="00BE1D86">
        <w:t>представившим в заявочных документах самые значимые д</w:t>
      </w:r>
      <w:r w:rsidR="00BE1D86" w:rsidRPr="00F72A31">
        <w:t>остижения на профессиональных и любительских конкурсах городского/краевого, регионального, всероссийского и международного уровня за три последних года</w:t>
      </w:r>
      <w:r w:rsidR="00BE1D86" w:rsidRPr="00BE1D86">
        <w:rPr>
          <w:sz w:val="16"/>
          <w:szCs w:val="16"/>
        </w:rPr>
        <w:t xml:space="preserve"> </w:t>
      </w:r>
    </w:p>
    <w:p w:rsidR="004E2DB8" w:rsidRPr="002158CA" w:rsidRDefault="004E2DB8" w:rsidP="00BD2E3F">
      <w:pPr>
        <w:numPr>
          <w:ilvl w:val="1"/>
          <w:numId w:val="2"/>
        </w:numPr>
        <w:tabs>
          <w:tab w:val="left" w:pos="567"/>
        </w:tabs>
        <w:ind w:left="0" w:firstLine="0"/>
        <w:jc w:val="both"/>
      </w:pPr>
      <w:r w:rsidRPr="002158CA">
        <w:t xml:space="preserve">Результаты </w:t>
      </w:r>
      <w:r w:rsidR="000E6595">
        <w:t>Фестиваля-конкурса</w:t>
      </w:r>
      <w:r w:rsidRPr="002158CA">
        <w:t xml:space="preserve"> окончательные и не подлежат коррекции.</w:t>
      </w:r>
    </w:p>
    <w:p w:rsidR="00B951B8" w:rsidRDefault="00B951B8" w:rsidP="00BD2E3F">
      <w:pPr>
        <w:pStyle w:val="a5"/>
        <w:numPr>
          <w:ilvl w:val="1"/>
          <w:numId w:val="2"/>
        </w:numPr>
        <w:tabs>
          <w:tab w:val="left" w:pos="567"/>
        </w:tabs>
        <w:ind w:left="0" w:firstLine="0"/>
      </w:pPr>
      <w:r>
        <w:t>Все участники Ф</w:t>
      </w:r>
      <w:r w:rsidRPr="004A6517">
        <w:t>естиваля</w:t>
      </w:r>
      <w:r>
        <w:t>-конкурса</w:t>
      </w:r>
      <w:r w:rsidRPr="004A6517">
        <w:t xml:space="preserve"> награждаются дипломами, кубкам, сертификатами </w:t>
      </w:r>
      <w:r>
        <w:t xml:space="preserve">участника </w:t>
      </w:r>
      <w:r w:rsidRPr="004A6517">
        <w:t>и памятными подарками.</w:t>
      </w:r>
      <w:r>
        <w:t xml:space="preserve"> </w:t>
      </w:r>
    </w:p>
    <w:p w:rsidR="004E2DB8" w:rsidRPr="00511582" w:rsidRDefault="000E6595" w:rsidP="00BD2E3F">
      <w:pPr>
        <w:pStyle w:val="a5"/>
        <w:numPr>
          <w:ilvl w:val="1"/>
          <w:numId w:val="2"/>
        </w:numPr>
        <w:tabs>
          <w:tab w:val="left" w:pos="567"/>
        </w:tabs>
        <w:ind w:left="0" w:firstLine="0"/>
      </w:pPr>
      <w:r w:rsidRPr="00511582">
        <w:t xml:space="preserve">Главный приз – </w:t>
      </w:r>
      <w:r w:rsidR="00B96248">
        <w:t>Сертификат на получение П</w:t>
      </w:r>
      <w:r w:rsidR="009C6EF7">
        <w:t>утевк</w:t>
      </w:r>
      <w:r w:rsidR="00B96248">
        <w:t>и</w:t>
      </w:r>
      <w:r w:rsidR="00077605">
        <w:t xml:space="preserve"> </w:t>
      </w:r>
      <w:r w:rsidR="00511582" w:rsidRPr="00511582">
        <w:rPr>
          <w:shd w:val="clear" w:color="auto" w:fill="FFFFFF"/>
        </w:rPr>
        <w:t>в международн</w:t>
      </w:r>
      <w:r w:rsidR="00077605">
        <w:rPr>
          <w:shd w:val="clear" w:color="auto" w:fill="FFFFFF"/>
        </w:rPr>
        <w:t>ый</w:t>
      </w:r>
      <w:r w:rsidR="00511582" w:rsidRPr="00511582">
        <w:rPr>
          <w:shd w:val="clear" w:color="auto" w:fill="FFFFFF"/>
        </w:rPr>
        <w:t xml:space="preserve"> детск</w:t>
      </w:r>
      <w:r w:rsidR="00077605">
        <w:rPr>
          <w:shd w:val="clear" w:color="auto" w:fill="FFFFFF"/>
        </w:rPr>
        <w:t>ий</w:t>
      </w:r>
      <w:r w:rsidR="00511582" w:rsidRPr="00511582">
        <w:rPr>
          <w:shd w:val="clear" w:color="auto" w:fill="FFFFFF"/>
        </w:rPr>
        <w:t xml:space="preserve"> центр</w:t>
      </w:r>
      <w:r w:rsidR="009C6EF7">
        <w:rPr>
          <w:shd w:val="clear" w:color="auto" w:fill="FFFFFF"/>
        </w:rPr>
        <w:t xml:space="preserve"> «Артек» на </w:t>
      </w:r>
      <w:r w:rsidR="009B28F5">
        <w:rPr>
          <w:shd w:val="clear" w:color="auto" w:fill="FFFFFF"/>
        </w:rPr>
        <w:t>6 -</w:t>
      </w:r>
      <w:r w:rsidR="00077605">
        <w:rPr>
          <w:shd w:val="clear" w:color="auto" w:fill="FFFFFF"/>
        </w:rPr>
        <w:t>ю</w:t>
      </w:r>
      <w:r w:rsidR="009C6EF7">
        <w:rPr>
          <w:shd w:val="clear" w:color="auto" w:fill="FFFFFF"/>
        </w:rPr>
        <w:t xml:space="preserve"> сме</w:t>
      </w:r>
      <w:r w:rsidR="00077605">
        <w:rPr>
          <w:shd w:val="clear" w:color="auto" w:fill="FFFFFF"/>
        </w:rPr>
        <w:t>ну</w:t>
      </w:r>
      <w:r w:rsidR="009C6EF7">
        <w:rPr>
          <w:shd w:val="clear" w:color="auto" w:fill="FFFFFF"/>
        </w:rPr>
        <w:t xml:space="preserve"> </w:t>
      </w:r>
      <w:r w:rsidR="00511582" w:rsidRPr="00511582">
        <w:rPr>
          <w:shd w:val="clear" w:color="auto" w:fill="FFFFFF"/>
        </w:rPr>
        <w:t>с 28 мая по 17 июня 201</w:t>
      </w:r>
      <w:r w:rsidR="009B28F5">
        <w:rPr>
          <w:shd w:val="clear" w:color="auto" w:fill="FFFFFF"/>
        </w:rPr>
        <w:t>9</w:t>
      </w:r>
      <w:r w:rsidR="00511582" w:rsidRPr="00511582">
        <w:rPr>
          <w:shd w:val="clear" w:color="auto" w:fill="FFFFFF"/>
        </w:rPr>
        <w:t xml:space="preserve"> года</w:t>
      </w:r>
      <w:r w:rsidR="009C6EF7">
        <w:rPr>
          <w:shd w:val="clear" w:color="auto" w:fill="FFFFFF"/>
        </w:rPr>
        <w:t xml:space="preserve">. </w:t>
      </w:r>
      <w:r w:rsidR="00B96248">
        <w:rPr>
          <w:shd w:val="clear" w:color="auto" w:fill="FFFFFF"/>
        </w:rPr>
        <w:t xml:space="preserve">Путевка является бесплатной. Дополнительно оплачивается регистрационный сбор и подготовка документов к </w:t>
      </w:r>
      <w:r w:rsidR="00077605">
        <w:rPr>
          <w:shd w:val="clear" w:color="auto" w:fill="FFFFFF"/>
        </w:rPr>
        <w:t xml:space="preserve">участию </w:t>
      </w:r>
      <w:r w:rsidR="00B96248">
        <w:rPr>
          <w:shd w:val="clear" w:color="auto" w:fill="FFFFFF"/>
        </w:rPr>
        <w:t>фестивальной программе</w:t>
      </w:r>
      <w:r w:rsidR="00077605">
        <w:rPr>
          <w:shd w:val="clear" w:color="auto" w:fill="FFFFFF"/>
        </w:rPr>
        <w:t xml:space="preserve"> </w:t>
      </w:r>
      <w:r w:rsidR="00077605" w:rsidRPr="00511582">
        <w:rPr>
          <w:shd w:val="clear" w:color="auto" w:fill="FFFFFF"/>
        </w:rPr>
        <w:t>«Содружество Артек»</w:t>
      </w:r>
      <w:r w:rsidR="00B96248">
        <w:rPr>
          <w:shd w:val="clear" w:color="auto" w:fill="FFFFFF"/>
        </w:rPr>
        <w:t xml:space="preserve">, осуществляемая Фондом поддержки «Артек». </w:t>
      </w:r>
      <w:r w:rsidR="00F7551C">
        <w:rPr>
          <w:shd w:val="clear" w:color="auto" w:fill="FFFFFF"/>
        </w:rPr>
        <w:t>Д</w:t>
      </w:r>
      <w:r w:rsidR="00B96248">
        <w:rPr>
          <w:shd w:val="clear" w:color="auto" w:fill="FFFFFF"/>
        </w:rPr>
        <w:t>оставк</w:t>
      </w:r>
      <w:r w:rsidR="00F7551C">
        <w:rPr>
          <w:shd w:val="clear" w:color="auto" w:fill="FFFFFF"/>
        </w:rPr>
        <w:t>у</w:t>
      </w:r>
      <w:r w:rsidR="00B96248">
        <w:rPr>
          <w:shd w:val="clear" w:color="auto" w:fill="FFFFFF"/>
        </w:rPr>
        <w:t xml:space="preserve"> детей в МДЦ «Артек» </w:t>
      </w:r>
      <w:r w:rsidR="00F7551C">
        <w:rPr>
          <w:shd w:val="clear" w:color="auto" w:fill="FFFFFF"/>
        </w:rPr>
        <w:t>обеспечивает</w:t>
      </w:r>
      <w:r w:rsidR="00B96248">
        <w:rPr>
          <w:shd w:val="clear" w:color="auto" w:fill="FFFFFF"/>
        </w:rPr>
        <w:t xml:space="preserve"> Пермское региональное отделение </w:t>
      </w:r>
      <w:r w:rsidR="00F7551C">
        <w:rPr>
          <w:shd w:val="clear" w:color="auto" w:fill="FFFFFF"/>
        </w:rPr>
        <w:t>МОО «Содействие детскому отдыху», расходы за перевозку и сопровождение детей несут родители.</w:t>
      </w:r>
    </w:p>
    <w:p w:rsidR="004E2DB8" w:rsidRDefault="004E2DB8" w:rsidP="00A1664E">
      <w:pPr>
        <w:pStyle w:val="a6"/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</w:pPr>
      <w:r w:rsidRPr="002158CA">
        <w:rPr>
          <w:rFonts w:cs="Times New Roman"/>
        </w:rPr>
        <w:t>В случае каких-либо личных обстоятельств, мешающих отобранному коллективу принять участие в Международном фестивале</w:t>
      </w:r>
      <w:r w:rsidR="00116058">
        <w:rPr>
          <w:rFonts w:cs="Times New Roman"/>
          <w:lang w:val="ru-RU"/>
        </w:rPr>
        <w:t xml:space="preserve"> в Артеке</w:t>
      </w:r>
      <w:r w:rsidRPr="002158CA">
        <w:rPr>
          <w:rFonts w:cs="Times New Roman"/>
        </w:rPr>
        <w:t xml:space="preserve">, представитель </w:t>
      </w:r>
      <w:r w:rsidR="00116058">
        <w:rPr>
          <w:rFonts w:cs="Times New Roman"/>
          <w:lang w:val="ru-RU"/>
        </w:rPr>
        <w:t>коллектива-</w:t>
      </w:r>
      <w:r w:rsidRPr="002158CA">
        <w:rPr>
          <w:rFonts w:cs="Times New Roman"/>
        </w:rPr>
        <w:t xml:space="preserve">участника должен обязательно известить об этом оргкомитет Фестиваля по адресу </w:t>
      </w:r>
      <w:hyperlink r:id="rId10" w:history="1">
        <w:r w:rsidR="009C6EF7" w:rsidRPr="00BE1D86">
          <w:rPr>
            <w:rStyle w:val="a4"/>
            <w:color w:val="auto"/>
            <w:lang w:val="en-US"/>
          </w:rPr>
          <w:t>eab</w:t>
        </w:r>
        <w:r w:rsidR="009C6EF7" w:rsidRPr="00BE1D86">
          <w:rPr>
            <w:rStyle w:val="a4"/>
            <w:color w:val="auto"/>
            <w:lang w:val="ru-RU"/>
          </w:rPr>
          <w:t>@</w:t>
        </w:r>
        <w:r w:rsidR="009C6EF7" w:rsidRPr="00BE1D86">
          <w:rPr>
            <w:rStyle w:val="a4"/>
            <w:color w:val="auto"/>
            <w:lang w:val="en-US"/>
          </w:rPr>
          <w:t>npcamp</w:t>
        </w:r>
        <w:r w:rsidR="009C6EF7" w:rsidRPr="00BE1D86">
          <w:rPr>
            <w:rStyle w:val="a4"/>
            <w:color w:val="auto"/>
            <w:lang w:val="ru-RU"/>
          </w:rPr>
          <w:t>.</w:t>
        </w:r>
        <w:proofErr w:type="spellStart"/>
        <w:r w:rsidR="009C6EF7" w:rsidRPr="00BE1D86">
          <w:rPr>
            <w:rStyle w:val="a4"/>
            <w:color w:val="auto"/>
            <w:lang w:val="en-US"/>
          </w:rPr>
          <w:t>ru</w:t>
        </w:r>
        <w:proofErr w:type="spellEnd"/>
      </w:hyperlink>
      <w:r w:rsidR="009C6EF7">
        <w:rPr>
          <w:lang w:val="ru-RU"/>
        </w:rPr>
        <w:t xml:space="preserve"> </w:t>
      </w:r>
      <w:r w:rsidR="009C6EF7" w:rsidRPr="009C6EF7">
        <w:rPr>
          <w:lang w:val="ru-RU"/>
        </w:rPr>
        <w:t xml:space="preserve"> </w:t>
      </w:r>
      <w:r w:rsidR="00116058">
        <w:rPr>
          <w:lang w:val="ru-RU"/>
        </w:rPr>
        <w:t xml:space="preserve">или телефону 89127889825 </w:t>
      </w:r>
      <w:r w:rsidR="009C6EF7" w:rsidRPr="009C6EF7">
        <w:rPr>
          <w:rFonts w:cs="Times New Roman"/>
        </w:rPr>
        <w:t>н</w:t>
      </w:r>
      <w:r w:rsidR="009C6EF7">
        <w:rPr>
          <w:rFonts w:cs="Times New Roman"/>
        </w:rPr>
        <w:t>е позднее 1</w:t>
      </w:r>
      <w:r w:rsidR="009C6EF7">
        <w:rPr>
          <w:rFonts w:cs="Times New Roman"/>
          <w:lang w:val="ru-RU"/>
        </w:rPr>
        <w:t xml:space="preserve"> </w:t>
      </w:r>
      <w:r w:rsidR="00E32BAC">
        <w:rPr>
          <w:rFonts w:cs="Times New Roman"/>
          <w:lang w:val="ru-RU"/>
        </w:rPr>
        <w:t>марта</w:t>
      </w:r>
      <w:r w:rsidR="009C6EF7">
        <w:rPr>
          <w:rFonts w:cs="Times New Roman"/>
          <w:lang w:val="ru-RU"/>
        </w:rPr>
        <w:t xml:space="preserve"> 201</w:t>
      </w:r>
      <w:r w:rsidR="00E32BAC">
        <w:rPr>
          <w:rFonts w:cs="Times New Roman"/>
          <w:lang w:val="ru-RU"/>
        </w:rPr>
        <w:t>9</w:t>
      </w:r>
      <w:r w:rsidR="009C6EF7">
        <w:rPr>
          <w:rFonts w:cs="Times New Roman"/>
          <w:lang w:val="ru-RU"/>
        </w:rPr>
        <w:t xml:space="preserve"> года</w:t>
      </w:r>
      <w:r w:rsidRPr="002158CA">
        <w:rPr>
          <w:rFonts w:cs="Times New Roman"/>
        </w:rPr>
        <w:t>.</w:t>
      </w:r>
      <w:r w:rsidR="00BE1D86">
        <w:rPr>
          <w:rFonts w:cs="Times New Roman"/>
          <w:lang w:val="ru-RU"/>
        </w:rPr>
        <w:t xml:space="preserve"> </w:t>
      </w:r>
      <w:r w:rsidRPr="002158CA">
        <w:t xml:space="preserve">В случае возникновения вакантных мест </w:t>
      </w:r>
      <w:r w:rsidR="00AB2553">
        <w:t>Жюри</w:t>
      </w:r>
      <w:r w:rsidRPr="002158CA">
        <w:t xml:space="preserve"> в праве повторно провести конкурсный отбор среди тех участников, которые </w:t>
      </w:r>
      <w:r w:rsidR="00AB2553">
        <w:t>набрали следующее максимальное количество баллов.</w:t>
      </w:r>
    </w:p>
    <w:p w:rsidR="00B6365D" w:rsidRPr="002158CA" w:rsidRDefault="00B6365D" w:rsidP="00BD2E3F">
      <w:pPr>
        <w:tabs>
          <w:tab w:val="left" w:pos="567"/>
        </w:tabs>
        <w:jc w:val="both"/>
      </w:pPr>
    </w:p>
    <w:p w:rsidR="00AB62DA" w:rsidRDefault="00B6365D" w:rsidP="00BD2E3F">
      <w:pPr>
        <w:pStyle w:val="a5"/>
        <w:keepNext/>
        <w:numPr>
          <w:ilvl w:val="0"/>
          <w:numId w:val="2"/>
        </w:numPr>
        <w:tabs>
          <w:tab w:val="left" w:pos="709"/>
        </w:tabs>
        <w:ind w:right="-1"/>
        <w:jc w:val="center"/>
        <w:outlineLvl w:val="0"/>
        <w:rPr>
          <w:b/>
          <w:bCs/>
        </w:rPr>
      </w:pPr>
      <w:r>
        <w:rPr>
          <w:b/>
          <w:bCs/>
        </w:rPr>
        <w:t xml:space="preserve">Финансовые условия </w:t>
      </w:r>
      <w:r w:rsidR="00B96248">
        <w:rPr>
          <w:b/>
          <w:bCs/>
        </w:rPr>
        <w:t xml:space="preserve"> </w:t>
      </w:r>
    </w:p>
    <w:p w:rsidR="00B6365D" w:rsidRDefault="00B6365D" w:rsidP="00BD2E3F">
      <w:pPr>
        <w:keepNext/>
        <w:tabs>
          <w:tab w:val="left" w:pos="709"/>
        </w:tabs>
        <w:ind w:right="-1"/>
        <w:jc w:val="center"/>
        <w:outlineLvl w:val="0"/>
        <w:rPr>
          <w:b/>
          <w:bCs/>
        </w:rPr>
      </w:pPr>
    </w:p>
    <w:p w:rsidR="00B6365D" w:rsidRPr="00DE1142" w:rsidRDefault="00DE1142" w:rsidP="00BD2E3F">
      <w:pPr>
        <w:pStyle w:val="a5"/>
        <w:keepNext/>
        <w:numPr>
          <w:ilvl w:val="1"/>
          <w:numId w:val="2"/>
        </w:numPr>
        <w:tabs>
          <w:tab w:val="left" w:pos="709"/>
        </w:tabs>
        <w:ind w:left="0" w:right="-1" w:firstLine="0"/>
        <w:outlineLvl w:val="0"/>
        <w:rPr>
          <w:bCs/>
        </w:rPr>
      </w:pPr>
      <w:r w:rsidRPr="00DE1142">
        <w:rPr>
          <w:bCs/>
        </w:rPr>
        <w:t xml:space="preserve">Стоимость участия в Фестивале конкурсе – </w:t>
      </w:r>
      <w:r w:rsidR="00B81F87">
        <w:rPr>
          <w:bCs/>
        </w:rPr>
        <w:t>2500</w:t>
      </w:r>
      <w:r w:rsidRPr="00DE1142">
        <w:rPr>
          <w:bCs/>
        </w:rPr>
        <w:t xml:space="preserve"> руб. (трехдневное проживание, </w:t>
      </w:r>
      <w:r w:rsidR="00271FB1">
        <w:rPr>
          <w:bCs/>
        </w:rPr>
        <w:t>трех</w:t>
      </w:r>
      <w:r w:rsidRPr="00DE1142">
        <w:rPr>
          <w:bCs/>
        </w:rPr>
        <w:t>разовое питание, конкурсная и развлекательная программа, работа Жюри, призовой фонд)</w:t>
      </w:r>
      <w:r w:rsidR="008E1804">
        <w:rPr>
          <w:bCs/>
        </w:rPr>
        <w:t xml:space="preserve"> с каждого участника</w:t>
      </w:r>
      <w:r w:rsidR="00B81F87">
        <w:rPr>
          <w:bCs/>
        </w:rPr>
        <w:t>.</w:t>
      </w:r>
      <w:r w:rsidR="003F1106">
        <w:rPr>
          <w:bCs/>
        </w:rPr>
        <w:t xml:space="preserve"> </w:t>
      </w:r>
    </w:p>
    <w:p w:rsidR="00DE1142" w:rsidRDefault="00DE1142" w:rsidP="00BD2E3F">
      <w:pPr>
        <w:pStyle w:val="a5"/>
        <w:keepNext/>
        <w:numPr>
          <w:ilvl w:val="1"/>
          <w:numId w:val="2"/>
        </w:numPr>
        <w:tabs>
          <w:tab w:val="left" w:pos="709"/>
        </w:tabs>
        <w:ind w:left="0" w:right="-1" w:firstLine="0"/>
        <w:outlineLvl w:val="0"/>
        <w:rPr>
          <w:bCs/>
        </w:rPr>
      </w:pPr>
      <w:r>
        <w:rPr>
          <w:bCs/>
        </w:rPr>
        <w:t xml:space="preserve">На группу </w:t>
      </w:r>
      <w:r w:rsidR="00B81F87">
        <w:rPr>
          <w:bCs/>
        </w:rPr>
        <w:t>10</w:t>
      </w:r>
      <w:r>
        <w:rPr>
          <w:bCs/>
        </w:rPr>
        <w:t xml:space="preserve"> детей руководитель едет бесплатно</w:t>
      </w:r>
      <w:r w:rsidR="00E32BAC">
        <w:rPr>
          <w:bCs/>
        </w:rPr>
        <w:t>.</w:t>
      </w:r>
    </w:p>
    <w:p w:rsidR="003F1106" w:rsidRDefault="003F1106" w:rsidP="00BD2E3F">
      <w:pPr>
        <w:pStyle w:val="a5"/>
        <w:keepNext/>
        <w:numPr>
          <w:ilvl w:val="1"/>
          <w:numId w:val="2"/>
        </w:numPr>
        <w:tabs>
          <w:tab w:val="left" w:pos="709"/>
        </w:tabs>
        <w:ind w:left="0" w:right="-1" w:firstLine="0"/>
        <w:outlineLvl w:val="0"/>
        <w:rPr>
          <w:bCs/>
        </w:rPr>
      </w:pPr>
      <w:r>
        <w:rPr>
          <w:bCs/>
        </w:rPr>
        <w:t xml:space="preserve">Полная оплата производится не менее чем за 10 дней до начала Фестиваля-конкурса </w:t>
      </w:r>
      <w:r w:rsidRPr="0013365D">
        <w:rPr>
          <w:b/>
          <w:bCs/>
        </w:rPr>
        <w:t>в офисе лагеря</w:t>
      </w:r>
      <w:r>
        <w:rPr>
          <w:bCs/>
        </w:rPr>
        <w:t xml:space="preserve"> параллельно с заключением Договора с руководителем коллектива\группы.</w:t>
      </w:r>
    </w:p>
    <w:p w:rsidR="00B6365D" w:rsidRPr="00B6365D" w:rsidRDefault="00B6365D" w:rsidP="00BD2E3F">
      <w:pPr>
        <w:keepNext/>
        <w:tabs>
          <w:tab w:val="left" w:pos="709"/>
        </w:tabs>
        <w:ind w:right="-1"/>
        <w:outlineLvl w:val="0"/>
        <w:rPr>
          <w:b/>
          <w:bCs/>
        </w:rPr>
      </w:pPr>
    </w:p>
    <w:p w:rsidR="004A6517" w:rsidRDefault="004A6517" w:rsidP="00BD2E3F">
      <w:pPr>
        <w:pStyle w:val="a5"/>
        <w:keepNext/>
        <w:numPr>
          <w:ilvl w:val="0"/>
          <w:numId w:val="2"/>
        </w:numPr>
        <w:tabs>
          <w:tab w:val="left" w:pos="709"/>
        </w:tabs>
        <w:ind w:right="-1"/>
        <w:jc w:val="center"/>
        <w:outlineLvl w:val="0"/>
        <w:rPr>
          <w:b/>
          <w:bCs/>
        </w:rPr>
      </w:pPr>
      <w:bookmarkStart w:id="1" w:name="_Toc92224258"/>
      <w:r w:rsidRPr="004A6517">
        <w:rPr>
          <w:b/>
          <w:bCs/>
        </w:rPr>
        <w:t>Заключительные положения</w:t>
      </w:r>
      <w:bookmarkEnd w:id="1"/>
    </w:p>
    <w:p w:rsidR="00CE1492" w:rsidRPr="004A6517" w:rsidRDefault="00CE1492" w:rsidP="00CE1492">
      <w:pPr>
        <w:pStyle w:val="a5"/>
        <w:keepNext/>
        <w:tabs>
          <w:tab w:val="left" w:pos="709"/>
        </w:tabs>
        <w:ind w:right="-1"/>
        <w:outlineLvl w:val="0"/>
        <w:rPr>
          <w:b/>
          <w:bCs/>
        </w:rPr>
      </w:pPr>
    </w:p>
    <w:p w:rsidR="00AB62DA" w:rsidRPr="002158CA" w:rsidRDefault="00B6365D" w:rsidP="00BD2E3F">
      <w:pPr>
        <w:tabs>
          <w:tab w:val="left" w:pos="709"/>
        </w:tabs>
        <w:jc w:val="both"/>
      </w:pPr>
      <w:r>
        <w:t>6</w:t>
      </w:r>
      <w:r w:rsidR="00AB62DA" w:rsidRPr="002158CA">
        <w:t xml:space="preserve">.1. Все вопросы, неотраженные в настоящем Положении, решаются </w:t>
      </w:r>
      <w:r w:rsidR="002158CA" w:rsidRPr="002158CA">
        <w:t>организаторами</w:t>
      </w:r>
      <w:r w:rsidR="00AB62DA" w:rsidRPr="002158CA">
        <w:t xml:space="preserve"> </w:t>
      </w:r>
      <w:r w:rsidR="002158CA" w:rsidRPr="002158CA">
        <w:t>Фестиваля</w:t>
      </w:r>
      <w:r w:rsidR="00AB62DA" w:rsidRPr="002158CA">
        <w:t>, исходя из своей компетенции в рамках сложившейся ситуации.</w:t>
      </w:r>
    </w:p>
    <w:p w:rsidR="00AB62DA" w:rsidRPr="002158CA" w:rsidRDefault="00AB62DA" w:rsidP="00BD2E3F">
      <w:pPr>
        <w:tabs>
          <w:tab w:val="left" w:pos="709"/>
        </w:tabs>
        <w:jc w:val="both"/>
      </w:pPr>
    </w:p>
    <w:p w:rsidR="00AB62DA" w:rsidRPr="002158CA" w:rsidRDefault="00CE1492" w:rsidP="00BD2E3F">
      <w:pPr>
        <w:tabs>
          <w:tab w:val="left" w:pos="709"/>
        </w:tabs>
        <w:jc w:val="center"/>
        <w:rPr>
          <w:b/>
        </w:rPr>
      </w:pPr>
      <w:r>
        <w:rPr>
          <w:b/>
        </w:rPr>
        <w:t>8</w:t>
      </w:r>
      <w:r w:rsidR="004A6517">
        <w:t>.</w:t>
      </w:r>
      <w:r w:rsidR="00AB62DA" w:rsidRPr="002158CA">
        <w:t xml:space="preserve"> </w:t>
      </w:r>
      <w:r w:rsidR="00AB62DA" w:rsidRPr="002158CA">
        <w:rPr>
          <w:b/>
        </w:rPr>
        <w:t>Контактная информация</w:t>
      </w:r>
    </w:p>
    <w:p w:rsidR="00AB62DA" w:rsidRPr="002158CA" w:rsidRDefault="00AB62DA" w:rsidP="00BD2E3F">
      <w:pPr>
        <w:tabs>
          <w:tab w:val="left" w:pos="709"/>
        </w:tabs>
        <w:jc w:val="center"/>
        <w:rPr>
          <w:b/>
        </w:rPr>
      </w:pPr>
    </w:p>
    <w:p w:rsidR="00AB62DA" w:rsidRPr="002158CA" w:rsidRDefault="00AB62DA" w:rsidP="00BD2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9"/>
        </w:tabs>
        <w:jc w:val="center"/>
      </w:pPr>
      <w:r w:rsidRPr="002158CA">
        <w:t>Детский загородный оздоровительно-образовательный лагерь круглогодичного действия «Новое Поколение»</w:t>
      </w:r>
    </w:p>
    <w:p w:rsidR="00AB62DA" w:rsidRPr="002158CA" w:rsidRDefault="00AB62DA" w:rsidP="00BD2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9"/>
        </w:tabs>
        <w:jc w:val="center"/>
      </w:pPr>
      <w:r w:rsidRPr="002158CA">
        <w:t>Адрес</w:t>
      </w:r>
      <w:r w:rsidR="002158CA" w:rsidRPr="002158CA">
        <w:t xml:space="preserve"> офиса</w:t>
      </w:r>
      <w:r w:rsidRPr="002158CA">
        <w:t xml:space="preserve">: </w:t>
      </w:r>
      <w:r w:rsidR="002158CA" w:rsidRPr="002158CA">
        <w:t>Бульвар Гагарина 44</w:t>
      </w:r>
      <w:r w:rsidRPr="002158CA">
        <w:t>а, 1 подъезд, 3 этаж.</w:t>
      </w:r>
    </w:p>
    <w:p w:rsidR="00AB62DA" w:rsidRPr="002158CA" w:rsidRDefault="00AB62DA" w:rsidP="00BD2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9"/>
        </w:tabs>
        <w:jc w:val="center"/>
      </w:pPr>
      <w:r w:rsidRPr="002158CA">
        <w:t xml:space="preserve">Телефон: </w:t>
      </w:r>
      <w:r w:rsidR="004E2DB8" w:rsidRPr="002158CA">
        <w:t>+7 (342) 282-60-00, +7 (342) 282-60-40</w:t>
      </w:r>
    </w:p>
    <w:p w:rsidR="00AB62DA" w:rsidRPr="00B81F87" w:rsidRDefault="00AB62DA" w:rsidP="00BD2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9"/>
        </w:tabs>
        <w:jc w:val="center"/>
      </w:pPr>
      <w:r w:rsidRPr="002158CA">
        <w:rPr>
          <w:lang w:val="en-US"/>
        </w:rPr>
        <w:t>E</w:t>
      </w:r>
      <w:r w:rsidRPr="002158CA">
        <w:t>-</w:t>
      </w:r>
      <w:r w:rsidRPr="002158CA">
        <w:rPr>
          <w:lang w:val="en-US"/>
        </w:rPr>
        <w:t>mail</w:t>
      </w:r>
      <w:r w:rsidRPr="002158CA">
        <w:t xml:space="preserve">: </w:t>
      </w:r>
      <w:hyperlink r:id="rId11" w:history="1">
        <w:r w:rsidRPr="002158CA">
          <w:rPr>
            <w:rStyle w:val="a4"/>
            <w:color w:val="auto"/>
            <w:lang w:val="en-US"/>
          </w:rPr>
          <w:t>office</w:t>
        </w:r>
        <w:r w:rsidRPr="002158CA">
          <w:rPr>
            <w:rStyle w:val="a4"/>
            <w:color w:val="auto"/>
          </w:rPr>
          <w:t>@</w:t>
        </w:r>
        <w:proofErr w:type="spellStart"/>
        <w:r w:rsidRPr="002158CA">
          <w:rPr>
            <w:rStyle w:val="a4"/>
            <w:color w:val="auto"/>
            <w:lang w:val="en-US"/>
          </w:rPr>
          <w:t>npcamp</w:t>
        </w:r>
        <w:proofErr w:type="spellEnd"/>
        <w:r w:rsidRPr="002158CA">
          <w:rPr>
            <w:rStyle w:val="a4"/>
            <w:color w:val="auto"/>
          </w:rPr>
          <w:t>.</w:t>
        </w:r>
        <w:proofErr w:type="spellStart"/>
        <w:r w:rsidRPr="002158CA">
          <w:rPr>
            <w:rStyle w:val="a4"/>
            <w:color w:val="auto"/>
            <w:lang w:val="en-US"/>
          </w:rPr>
          <w:t>ru</w:t>
        </w:r>
        <w:proofErr w:type="spellEnd"/>
      </w:hyperlink>
    </w:p>
    <w:p w:rsidR="002158CA" w:rsidRPr="002158CA" w:rsidRDefault="002158CA" w:rsidP="00BD2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9"/>
        </w:tabs>
        <w:jc w:val="center"/>
      </w:pPr>
      <w:r w:rsidRPr="002158CA">
        <w:t xml:space="preserve">Сайт </w:t>
      </w:r>
      <w:hyperlink r:id="rId12" w:history="1">
        <w:r w:rsidRPr="002158CA">
          <w:rPr>
            <w:rStyle w:val="a4"/>
            <w:color w:val="auto"/>
          </w:rPr>
          <w:t>http://novoepokolenie.com/</w:t>
        </w:r>
      </w:hyperlink>
      <w:r w:rsidRPr="002158CA">
        <w:t xml:space="preserve"> </w:t>
      </w:r>
    </w:p>
    <w:p w:rsidR="002158CA" w:rsidRPr="002158CA" w:rsidRDefault="00271FB1" w:rsidP="00BD2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9"/>
        </w:tabs>
        <w:jc w:val="center"/>
        <w:rPr>
          <w:bCs/>
        </w:rPr>
      </w:pPr>
      <w:r>
        <w:rPr>
          <w:bCs/>
        </w:rPr>
        <w:lastRenderedPageBreak/>
        <w:t>Куратор</w:t>
      </w:r>
      <w:r w:rsidR="002158CA" w:rsidRPr="002158CA">
        <w:rPr>
          <w:bCs/>
        </w:rPr>
        <w:t xml:space="preserve"> проекта</w:t>
      </w:r>
      <w:r w:rsidR="00AB62DA" w:rsidRPr="002158CA">
        <w:rPr>
          <w:bCs/>
        </w:rPr>
        <w:t xml:space="preserve">: </w:t>
      </w:r>
      <w:proofErr w:type="spellStart"/>
      <w:r w:rsidR="00AB62DA" w:rsidRPr="002158CA">
        <w:rPr>
          <w:bCs/>
        </w:rPr>
        <w:t>Бурдина</w:t>
      </w:r>
      <w:proofErr w:type="spellEnd"/>
      <w:r w:rsidR="00AB62DA" w:rsidRPr="002158CA">
        <w:rPr>
          <w:bCs/>
        </w:rPr>
        <w:t xml:space="preserve"> Елена Александровна</w:t>
      </w:r>
      <w:r w:rsidR="004E2DB8" w:rsidRPr="002158CA">
        <w:rPr>
          <w:bCs/>
        </w:rPr>
        <w:t xml:space="preserve">, </w:t>
      </w:r>
    </w:p>
    <w:p w:rsidR="00AB62DA" w:rsidRDefault="002158CA" w:rsidP="00BD2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9"/>
        </w:tabs>
        <w:jc w:val="center"/>
        <w:rPr>
          <w:rStyle w:val="a3"/>
          <w:b w:val="0"/>
          <w:lang w:val="en-US"/>
        </w:rPr>
      </w:pPr>
      <w:r w:rsidRPr="0013365D">
        <w:rPr>
          <w:bCs/>
          <w:lang w:val="en-US"/>
        </w:rPr>
        <w:t>+7</w:t>
      </w:r>
      <w:r w:rsidR="004E2DB8" w:rsidRPr="0013365D">
        <w:rPr>
          <w:bCs/>
          <w:lang w:val="en-US"/>
        </w:rPr>
        <w:t xml:space="preserve">9127889825, </w:t>
      </w:r>
      <w:r w:rsidR="004E2DB8" w:rsidRPr="0013365D">
        <w:rPr>
          <w:rStyle w:val="a3"/>
          <w:b w:val="0"/>
          <w:lang w:val="en-US"/>
        </w:rPr>
        <w:t xml:space="preserve">e-mail: </w:t>
      </w:r>
      <w:hyperlink r:id="rId13" w:history="1">
        <w:r w:rsidR="0013365D" w:rsidRPr="00D550AD">
          <w:rPr>
            <w:rStyle w:val="a4"/>
            <w:lang w:val="en-US"/>
          </w:rPr>
          <w:t>eab</w:t>
        </w:r>
        <w:r w:rsidR="0013365D" w:rsidRPr="0013365D">
          <w:rPr>
            <w:rStyle w:val="a4"/>
            <w:lang w:val="en-US"/>
          </w:rPr>
          <w:t>@</w:t>
        </w:r>
        <w:r w:rsidR="0013365D" w:rsidRPr="00D550AD">
          <w:rPr>
            <w:rStyle w:val="a4"/>
            <w:lang w:val="en-US"/>
          </w:rPr>
          <w:t>npcamp</w:t>
        </w:r>
        <w:r w:rsidR="0013365D" w:rsidRPr="0013365D">
          <w:rPr>
            <w:rStyle w:val="a4"/>
            <w:lang w:val="en-US"/>
          </w:rPr>
          <w:t>.</w:t>
        </w:r>
        <w:r w:rsidR="0013365D" w:rsidRPr="00D550AD">
          <w:rPr>
            <w:rStyle w:val="a4"/>
            <w:lang w:val="en-US"/>
          </w:rPr>
          <w:t>ru</w:t>
        </w:r>
      </w:hyperlink>
    </w:p>
    <w:p w:rsidR="0013365D" w:rsidRPr="0013365D" w:rsidRDefault="0013365D" w:rsidP="00BD2E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9"/>
        </w:tabs>
        <w:jc w:val="center"/>
        <w:rPr>
          <w:bCs/>
          <w:lang w:val="en-US"/>
        </w:rPr>
      </w:pPr>
      <w:r w:rsidRPr="0013365D">
        <w:rPr>
          <w:bCs/>
          <w:lang w:val="en-US"/>
        </w:rPr>
        <w:t>https://vk.com/id27635153</w:t>
      </w:r>
    </w:p>
    <w:p w:rsidR="00491BBF" w:rsidRPr="00FA06E0" w:rsidRDefault="00491BBF" w:rsidP="00491BBF">
      <w:pPr>
        <w:tabs>
          <w:tab w:val="left" w:pos="709"/>
        </w:tabs>
        <w:jc w:val="right"/>
        <w:rPr>
          <w:b/>
          <w:i/>
          <w:lang w:val="en-US"/>
        </w:rPr>
      </w:pPr>
    </w:p>
    <w:p w:rsidR="00491BBF" w:rsidRPr="00FA06E0" w:rsidRDefault="00491BBF" w:rsidP="00491BBF">
      <w:pPr>
        <w:tabs>
          <w:tab w:val="left" w:pos="709"/>
        </w:tabs>
        <w:jc w:val="right"/>
        <w:rPr>
          <w:b/>
          <w:i/>
          <w:lang w:val="en-US"/>
        </w:rPr>
      </w:pPr>
    </w:p>
    <w:p w:rsidR="00491BBF" w:rsidRPr="00FA06E0" w:rsidRDefault="00491BBF" w:rsidP="00491BBF">
      <w:pPr>
        <w:tabs>
          <w:tab w:val="left" w:pos="709"/>
        </w:tabs>
        <w:jc w:val="right"/>
        <w:rPr>
          <w:b/>
          <w:i/>
          <w:lang w:val="en-US"/>
        </w:rPr>
      </w:pPr>
    </w:p>
    <w:p w:rsidR="00491BBF" w:rsidRPr="00FA06E0" w:rsidRDefault="00491BBF" w:rsidP="00491BBF">
      <w:pPr>
        <w:tabs>
          <w:tab w:val="left" w:pos="709"/>
        </w:tabs>
        <w:jc w:val="right"/>
        <w:rPr>
          <w:b/>
          <w:i/>
          <w:lang w:val="en-US"/>
        </w:rPr>
      </w:pPr>
    </w:p>
    <w:p w:rsidR="00491BBF" w:rsidRPr="00FA06E0" w:rsidRDefault="00491BBF" w:rsidP="00491BBF">
      <w:pPr>
        <w:tabs>
          <w:tab w:val="left" w:pos="709"/>
        </w:tabs>
        <w:jc w:val="right"/>
        <w:rPr>
          <w:b/>
          <w:i/>
          <w:lang w:val="en-US"/>
        </w:rPr>
      </w:pPr>
    </w:p>
    <w:p w:rsidR="00491BBF" w:rsidRPr="00FA06E0" w:rsidRDefault="00491BBF" w:rsidP="00491BBF">
      <w:pPr>
        <w:tabs>
          <w:tab w:val="left" w:pos="709"/>
        </w:tabs>
        <w:jc w:val="right"/>
        <w:rPr>
          <w:b/>
          <w:i/>
          <w:lang w:val="en-US"/>
        </w:rPr>
      </w:pPr>
    </w:p>
    <w:p w:rsidR="00491BBF" w:rsidRDefault="00491BBF" w:rsidP="00491BBF">
      <w:pPr>
        <w:tabs>
          <w:tab w:val="left" w:pos="709"/>
        </w:tabs>
        <w:jc w:val="right"/>
        <w:rPr>
          <w:b/>
          <w:i/>
        </w:rPr>
      </w:pPr>
      <w:r>
        <w:rPr>
          <w:b/>
          <w:i/>
        </w:rPr>
        <w:t>Приложение 1</w:t>
      </w:r>
    </w:p>
    <w:p w:rsidR="00491BBF" w:rsidRDefault="00491BBF" w:rsidP="00491BBF">
      <w:pPr>
        <w:tabs>
          <w:tab w:val="left" w:pos="709"/>
        </w:tabs>
        <w:jc w:val="right"/>
        <w:rPr>
          <w:b/>
          <w:i/>
        </w:rPr>
      </w:pPr>
    </w:p>
    <w:p w:rsidR="00491BBF" w:rsidRPr="00491BBF" w:rsidRDefault="00491BBF" w:rsidP="00491BBF">
      <w:pPr>
        <w:jc w:val="center"/>
        <w:rPr>
          <w:b/>
          <w:color w:val="FF0000"/>
        </w:rPr>
      </w:pPr>
      <w:r w:rsidRPr="00491BBF">
        <w:rPr>
          <w:b/>
          <w:color w:val="FF0000"/>
        </w:rPr>
        <w:t>Заявка</w:t>
      </w:r>
    </w:p>
    <w:p w:rsidR="00491BBF" w:rsidRPr="00491BBF" w:rsidRDefault="00491BBF" w:rsidP="00491BBF">
      <w:pPr>
        <w:tabs>
          <w:tab w:val="left" w:pos="709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FF0000"/>
        </w:rPr>
      </w:pPr>
      <w:r w:rsidRPr="00491BBF">
        <w:rPr>
          <w:b/>
          <w:color w:val="FF0000"/>
        </w:rPr>
        <w:t xml:space="preserve">на участие в </w:t>
      </w:r>
      <w:r w:rsidRPr="00491BBF">
        <w:rPr>
          <w:b/>
          <w:bCs/>
          <w:color w:val="FF0000"/>
        </w:rPr>
        <w:t>региональном фестивале</w:t>
      </w:r>
    </w:p>
    <w:p w:rsidR="00491BBF" w:rsidRPr="00491BBF" w:rsidRDefault="00491BBF" w:rsidP="00491BBF">
      <w:pPr>
        <w:jc w:val="center"/>
        <w:rPr>
          <w:b/>
          <w:bCs/>
          <w:color w:val="FF0000"/>
        </w:rPr>
      </w:pPr>
      <w:r w:rsidRPr="00491BBF">
        <w:rPr>
          <w:b/>
          <w:bCs/>
          <w:color w:val="FF0000"/>
        </w:rPr>
        <w:t xml:space="preserve"> детского и юношеского творчества «Содружество Артек»</w:t>
      </w:r>
    </w:p>
    <w:p w:rsidR="00491BBF" w:rsidRPr="0083291D" w:rsidRDefault="00491BBF" w:rsidP="00491BBF">
      <w:pPr>
        <w:jc w:val="center"/>
      </w:pPr>
    </w:p>
    <w:p w:rsidR="00491BBF" w:rsidRPr="00491BBF" w:rsidRDefault="00491BBF" w:rsidP="00491BBF">
      <w:pPr>
        <w:spacing w:line="360" w:lineRule="auto"/>
        <w:rPr>
          <w:b/>
        </w:rPr>
      </w:pPr>
      <w:r>
        <w:t xml:space="preserve">Место проведения: </w:t>
      </w:r>
      <w:r w:rsidRPr="00491BBF">
        <w:rPr>
          <w:b/>
        </w:rPr>
        <w:t>Детский загородный оздоровительно-образовательный лагерь круглогодичного действия «Новое поколение», Пермский район, д. Дворцовая Слудка, 42 км от города Перми</w:t>
      </w:r>
    </w:p>
    <w:p w:rsidR="00491BBF" w:rsidRDefault="00491BBF" w:rsidP="00491BBF">
      <w:pPr>
        <w:spacing w:line="360" w:lineRule="auto"/>
      </w:pPr>
      <w:r>
        <w:t>Дата проведения: 8, 9, 10 февраля 2019 года</w:t>
      </w:r>
    </w:p>
    <w:p w:rsidR="00491BBF" w:rsidRDefault="00491BBF" w:rsidP="00491BBF">
      <w:pPr>
        <w:spacing w:line="360" w:lineRule="auto"/>
      </w:pPr>
      <w:r>
        <w:t xml:space="preserve">Названия коллектива:  </w:t>
      </w:r>
    </w:p>
    <w:p w:rsidR="00491BBF" w:rsidRDefault="00491BBF" w:rsidP="00491BBF">
      <w:pPr>
        <w:spacing w:line="360" w:lineRule="auto"/>
      </w:pPr>
      <w:r>
        <w:t>Количество детей-участников коллектива (мальчиков, девочек):</w:t>
      </w:r>
    </w:p>
    <w:p w:rsidR="00491BBF" w:rsidRDefault="00491BBF" w:rsidP="00491BBF">
      <w:pPr>
        <w:spacing w:line="360" w:lineRule="auto"/>
      </w:pPr>
    </w:p>
    <w:p w:rsidR="00491BBF" w:rsidRDefault="00491BBF" w:rsidP="00491BBF">
      <w:pPr>
        <w:spacing w:line="360" w:lineRule="auto"/>
      </w:pPr>
      <w:r>
        <w:t>Достижения коллектива за 2016-18 год</w:t>
      </w:r>
      <w:r w:rsidRPr="008C6FDA">
        <w:t>:</w:t>
      </w:r>
    </w:p>
    <w:p w:rsidR="00491BBF" w:rsidRDefault="00491BBF" w:rsidP="00491BBF">
      <w:pPr>
        <w:spacing w:line="360" w:lineRule="auto"/>
      </w:pPr>
      <w:r w:rsidRPr="008C6FDA">
        <w:t xml:space="preserve"> </w:t>
      </w:r>
    </w:p>
    <w:p w:rsidR="00491BBF" w:rsidRDefault="00491BBF" w:rsidP="00491BBF">
      <w:pPr>
        <w:spacing w:line="360" w:lineRule="auto"/>
      </w:pPr>
      <w:r>
        <w:t xml:space="preserve">ФИО руководителя коллектива: </w:t>
      </w:r>
    </w:p>
    <w:p w:rsidR="00491BBF" w:rsidRDefault="00491BBF" w:rsidP="00491BBF">
      <w:pPr>
        <w:spacing w:line="360" w:lineRule="auto"/>
      </w:pPr>
      <w:r>
        <w:t xml:space="preserve">Адрес коллектива: </w:t>
      </w:r>
    </w:p>
    <w:p w:rsidR="00491BBF" w:rsidRDefault="00491BBF" w:rsidP="00491BBF">
      <w:pPr>
        <w:spacing w:line="360" w:lineRule="auto"/>
      </w:pPr>
      <w:r>
        <w:t xml:space="preserve">Контактный телефон: </w:t>
      </w:r>
    </w:p>
    <w:p w:rsidR="00491BBF" w:rsidRDefault="00491BBF" w:rsidP="00491BBF">
      <w:pPr>
        <w:spacing w:line="360" w:lineRule="auto"/>
      </w:pPr>
      <w:r>
        <w:t>Контактное лицо:</w:t>
      </w:r>
    </w:p>
    <w:p w:rsidR="00491BBF" w:rsidRDefault="00491BBF" w:rsidP="00491BBF">
      <w:pPr>
        <w:spacing w:line="360" w:lineRule="auto"/>
        <w:jc w:val="center"/>
        <w:rPr>
          <w:b/>
        </w:rPr>
      </w:pPr>
    </w:p>
    <w:p w:rsidR="00491BBF" w:rsidRDefault="00491BBF" w:rsidP="00491BBF">
      <w:pPr>
        <w:spacing w:line="360" w:lineRule="auto"/>
        <w:jc w:val="center"/>
        <w:rPr>
          <w:b/>
        </w:rPr>
      </w:pPr>
      <w:r>
        <w:rPr>
          <w:b/>
        </w:rPr>
        <w:t xml:space="preserve">Конкурсная </w:t>
      </w:r>
      <w:r w:rsidRPr="00344C43">
        <w:rPr>
          <w:b/>
        </w:rPr>
        <w:t>программа</w:t>
      </w:r>
    </w:p>
    <w:p w:rsidR="00491BBF" w:rsidRDefault="00491BBF" w:rsidP="00491BBF">
      <w:pPr>
        <w:spacing w:line="360" w:lineRule="auto"/>
      </w:pPr>
      <w:r>
        <w:t>Номера обязательной программы (название и направление):</w:t>
      </w:r>
    </w:p>
    <w:p w:rsidR="00491BBF" w:rsidRDefault="00491BBF" w:rsidP="00491BBF">
      <w:pPr>
        <w:numPr>
          <w:ilvl w:val="0"/>
          <w:numId w:val="16"/>
        </w:numPr>
        <w:spacing w:line="360" w:lineRule="auto"/>
      </w:pPr>
      <w:r>
        <w:t>______________________________________________________________________________________________________________________________________________</w:t>
      </w:r>
    </w:p>
    <w:p w:rsidR="00491BBF" w:rsidRDefault="00491BBF" w:rsidP="00491BBF">
      <w:pPr>
        <w:numPr>
          <w:ilvl w:val="0"/>
          <w:numId w:val="16"/>
        </w:numPr>
        <w:spacing w:line="360" w:lineRule="auto"/>
      </w:pPr>
      <w:r>
        <w:t>______________________________________________________________________________________________________________________________________________</w:t>
      </w:r>
    </w:p>
    <w:p w:rsidR="00491BBF" w:rsidRDefault="00491BBF" w:rsidP="00491BBF">
      <w:pPr>
        <w:spacing w:line="360" w:lineRule="auto"/>
      </w:pPr>
      <w:r>
        <w:t>Номера дополнительной программы (название и направление):</w:t>
      </w:r>
    </w:p>
    <w:p w:rsidR="00491BBF" w:rsidRDefault="00491BBF" w:rsidP="00491BBF">
      <w:pPr>
        <w:numPr>
          <w:ilvl w:val="0"/>
          <w:numId w:val="17"/>
        </w:numPr>
        <w:spacing w:line="360" w:lineRule="auto"/>
      </w:pPr>
      <w:r>
        <w:t>______________________________________________________________________________________________________________________________________________</w:t>
      </w:r>
    </w:p>
    <w:p w:rsidR="00491BBF" w:rsidRDefault="00491BBF" w:rsidP="00491BBF">
      <w:pPr>
        <w:numPr>
          <w:ilvl w:val="0"/>
          <w:numId w:val="17"/>
        </w:numPr>
        <w:spacing w:line="360" w:lineRule="auto"/>
      </w:pPr>
      <w:r>
        <w:t>______________________________________________________________________________________________________________________________________________</w:t>
      </w:r>
    </w:p>
    <w:p w:rsidR="00491BBF" w:rsidRPr="00223B24" w:rsidRDefault="00491BBF" w:rsidP="00491BBF">
      <w:pPr>
        <w:spacing w:line="360" w:lineRule="auto"/>
        <w:jc w:val="center"/>
        <w:rPr>
          <w:i/>
        </w:rPr>
      </w:pPr>
      <w:r w:rsidRPr="00223B24">
        <w:rPr>
          <w:i/>
        </w:rPr>
        <w:lastRenderedPageBreak/>
        <w:t xml:space="preserve">Продолжительность </w:t>
      </w:r>
      <w:r>
        <w:rPr>
          <w:i/>
        </w:rPr>
        <w:t>номеров</w:t>
      </w:r>
      <w:r w:rsidRPr="00223B24">
        <w:rPr>
          <w:i/>
        </w:rPr>
        <w:t xml:space="preserve"> не более </w:t>
      </w:r>
      <w:r>
        <w:rPr>
          <w:i/>
        </w:rPr>
        <w:t>3</w:t>
      </w:r>
      <w:r w:rsidRPr="00223B24">
        <w:rPr>
          <w:i/>
        </w:rPr>
        <w:t xml:space="preserve"> мин</w:t>
      </w:r>
    </w:p>
    <w:p w:rsidR="00491BBF" w:rsidRDefault="00491BBF" w:rsidP="00491BBF">
      <w:pPr>
        <w:spacing w:line="360" w:lineRule="auto"/>
      </w:pPr>
      <w:r>
        <w:t xml:space="preserve">Замечания для расстановки номеров в программе конкурса: </w:t>
      </w:r>
    </w:p>
    <w:p w:rsidR="00491BBF" w:rsidRDefault="00491BBF" w:rsidP="00491BBF">
      <w:pPr>
        <w:spacing w:line="360" w:lineRule="auto"/>
      </w:pPr>
    </w:p>
    <w:p w:rsidR="00AB62DA" w:rsidRPr="0013365D" w:rsidRDefault="00491BBF" w:rsidP="00491BBF">
      <w:pPr>
        <w:spacing w:line="360" w:lineRule="auto"/>
        <w:rPr>
          <w:b/>
          <w:i/>
          <w:lang w:val="en-US"/>
        </w:rPr>
      </w:pPr>
      <w:r w:rsidRPr="00C54B53">
        <w:t xml:space="preserve">Оплата: </w:t>
      </w:r>
    </w:p>
    <w:sectPr w:rsidR="00AB62DA" w:rsidRPr="0013365D" w:rsidSect="00271FB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0E84"/>
    <w:multiLevelType w:val="hybridMultilevel"/>
    <w:tmpl w:val="43849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F6A37"/>
    <w:multiLevelType w:val="multilevel"/>
    <w:tmpl w:val="89E824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2A1621D"/>
    <w:multiLevelType w:val="hybridMultilevel"/>
    <w:tmpl w:val="8D50D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D1D93"/>
    <w:multiLevelType w:val="multilevel"/>
    <w:tmpl w:val="D7E89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7" w:hanging="444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BBB7E42"/>
    <w:multiLevelType w:val="multilevel"/>
    <w:tmpl w:val="062C11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F3741F4"/>
    <w:multiLevelType w:val="hybridMultilevel"/>
    <w:tmpl w:val="D9F67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C51965"/>
    <w:multiLevelType w:val="hybridMultilevel"/>
    <w:tmpl w:val="84B6C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F097E"/>
    <w:multiLevelType w:val="hybridMultilevel"/>
    <w:tmpl w:val="C666AA14"/>
    <w:lvl w:ilvl="0" w:tplc="25080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B50C3"/>
    <w:multiLevelType w:val="hybridMultilevel"/>
    <w:tmpl w:val="186C25A4"/>
    <w:lvl w:ilvl="0" w:tplc="28BE4764">
      <w:start w:val="1"/>
      <w:numFmt w:val="bullet"/>
      <w:lvlText w:val=""/>
      <w:lvlJc w:val="left"/>
      <w:pPr>
        <w:tabs>
          <w:tab w:val="num" w:pos="519"/>
        </w:tabs>
        <w:ind w:left="539" w:hanging="397"/>
      </w:pPr>
      <w:rPr>
        <w:rFonts w:ascii="Wingdings" w:hAnsi="Wingdings" w:hint="default"/>
        <w:b w:val="0"/>
        <w:i w:val="0"/>
        <w:color w:val="000080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9">
    <w:nsid w:val="4E3917A5"/>
    <w:multiLevelType w:val="hybridMultilevel"/>
    <w:tmpl w:val="98FEB40E"/>
    <w:lvl w:ilvl="0" w:tplc="25080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297900"/>
    <w:multiLevelType w:val="hybridMultilevel"/>
    <w:tmpl w:val="3C528EA2"/>
    <w:lvl w:ilvl="0" w:tplc="F6629E6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8D4696"/>
    <w:multiLevelType w:val="hybridMultilevel"/>
    <w:tmpl w:val="3BB4E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4A7E0D"/>
    <w:multiLevelType w:val="hybridMultilevel"/>
    <w:tmpl w:val="0262DC10"/>
    <w:lvl w:ilvl="0" w:tplc="22FC8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0835894"/>
    <w:multiLevelType w:val="multilevel"/>
    <w:tmpl w:val="1D0840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6BB9546E"/>
    <w:multiLevelType w:val="hybridMultilevel"/>
    <w:tmpl w:val="7B32A8AC"/>
    <w:lvl w:ilvl="0" w:tplc="25080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FC3D1D"/>
    <w:multiLevelType w:val="multilevel"/>
    <w:tmpl w:val="8BFE35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6F310EA"/>
    <w:multiLevelType w:val="multilevel"/>
    <w:tmpl w:val="57B40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0"/>
  </w:num>
  <w:num w:numId="5">
    <w:abstractNumId w:val="8"/>
  </w:num>
  <w:num w:numId="6">
    <w:abstractNumId w:val="12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  <w:num w:numId="12">
    <w:abstractNumId w:val="2"/>
  </w:num>
  <w:num w:numId="13">
    <w:abstractNumId w:val="14"/>
  </w:num>
  <w:num w:numId="14">
    <w:abstractNumId w:val="16"/>
  </w:num>
  <w:num w:numId="15">
    <w:abstractNumId w:val="15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DA"/>
    <w:rsid w:val="00066B53"/>
    <w:rsid w:val="00077605"/>
    <w:rsid w:val="000E6595"/>
    <w:rsid w:val="00116058"/>
    <w:rsid w:val="0013365D"/>
    <w:rsid w:val="00155F42"/>
    <w:rsid w:val="001E6DAA"/>
    <w:rsid w:val="002158CA"/>
    <w:rsid w:val="00271FB1"/>
    <w:rsid w:val="002D29F1"/>
    <w:rsid w:val="003615CD"/>
    <w:rsid w:val="003F1106"/>
    <w:rsid w:val="00433463"/>
    <w:rsid w:val="0043723D"/>
    <w:rsid w:val="00491BBF"/>
    <w:rsid w:val="004A6517"/>
    <w:rsid w:val="004B3C6E"/>
    <w:rsid w:val="004D3F24"/>
    <w:rsid w:val="004E2DB8"/>
    <w:rsid w:val="00511582"/>
    <w:rsid w:val="00512EF0"/>
    <w:rsid w:val="0057602E"/>
    <w:rsid w:val="005F70AB"/>
    <w:rsid w:val="00782174"/>
    <w:rsid w:val="008C6E27"/>
    <w:rsid w:val="008E1804"/>
    <w:rsid w:val="008F11BC"/>
    <w:rsid w:val="009B28F5"/>
    <w:rsid w:val="009C6EF7"/>
    <w:rsid w:val="00A908FA"/>
    <w:rsid w:val="00AB2553"/>
    <w:rsid w:val="00AB62DA"/>
    <w:rsid w:val="00AF0646"/>
    <w:rsid w:val="00B42F78"/>
    <w:rsid w:val="00B6365D"/>
    <w:rsid w:val="00B656CB"/>
    <w:rsid w:val="00B81F87"/>
    <w:rsid w:val="00B951B8"/>
    <w:rsid w:val="00B96248"/>
    <w:rsid w:val="00BD2E3F"/>
    <w:rsid w:val="00BE1D86"/>
    <w:rsid w:val="00C93C6E"/>
    <w:rsid w:val="00CE1492"/>
    <w:rsid w:val="00CE7721"/>
    <w:rsid w:val="00DE1142"/>
    <w:rsid w:val="00E14D05"/>
    <w:rsid w:val="00E32BAC"/>
    <w:rsid w:val="00E9145C"/>
    <w:rsid w:val="00F7551C"/>
    <w:rsid w:val="00FA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8AEF9-D087-462B-AE49-37BA9CBA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B62DA"/>
    <w:rPr>
      <w:b/>
      <w:bCs/>
    </w:rPr>
  </w:style>
  <w:style w:type="character" w:styleId="a4">
    <w:name w:val="Hyperlink"/>
    <w:unhideWhenUsed/>
    <w:rsid w:val="00AB62DA"/>
    <w:rPr>
      <w:color w:val="222222"/>
      <w:u w:val="single"/>
      <w:shd w:val="clear" w:color="auto" w:fill="auto"/>
    </w:rPr>
  </w:style>
  <w:style w:type="character" w:customStyle="1" w:styleId="header-user-name">
    <w:name w:val="header-user-name"/>
    <w:rsid w:val="00AB62DA"/>
  </w:style>
  <w:style w:type="paragraph" w:styleId="a5">
    <w:name w:val="List Paragraph"/>
    <w:basedOn w:val="a"/>
    <w:uiPriority w:val="34"/>
    <w:qFormat/>
    <w:rsid w:val="00AB62DA"/>
    <w:pPr>
      <w:ind w:left="720"/>
      <w:contextualSpacing/>
    </w:pPr>
  </w:style>
  <w:style w:type="paragraph" w:styleId="a6">
    <w:name w:val="Body Text"/>
    <w:basedOn w:val="a"/>
    <w:link w:val="a7"/>
    <w:unhideWhenUsed/>
    <w:rsid w:val="004E2DB8"/>
    <w:pPr>
      <w:widowControl w:val="0"/>
      <w:suppressAutoHyphens/>
      <w:spacing w:after="120"/>
    </w:pPr>
    <w:rPr>
      <w:rFonts w:eastAsia="SimSun" w:cs="Mangal"/>
      <w:kern w:val="2"/>
      <w:lang w:val="x-none" w:eastAsia="hi-IN" w:bidi="hi-IN"/>
    </w:rPr>
  </w:style>
  <w:style w:type="character" w:customStyle="1" w:styleId="a7">
    <w:name w:val="Основной текст Знак"/>
    <w:basedOn w:val="a0"/>
    <w:link w:val="a6"/>
    <w:rsid w:val="004E2DB8"/>
    <w:rPr>
      <w:rFonts w:ascii="Times New Roman" w:eastAsia="SimSun" w:hAnsi="Times New Roman" w:cs="Mangal"/>
      <w:kern w:val="2"/>
      <w:sz w:val="24"/>
      <w:szCs w:val="24"/>
      <w:lang w:val="x-none" w:eastAsia="hi-IN" w:bidi="hi-IN"/>
    </w:rPr>
  </w:style>
  <w:style w:type="paragraph" w:customStyle="1" w:styleId="2-2">
    <w:name w:val="Заголовок 2-2"/>
    <w:basedOn w:val="a"/>
    <w:uiPriority w:val="99"/>
    <w:rsid w:val="0043723D"/>
    <w:pPr>
      <w:spacing w:before="120" w:after="60"/>
      <w:jc w:val="both"/>
    </w:pPr>
    <w:rPr>
      <w:rFonts w:ascii="Arial" w:hAnsi="Arial"/>
      <w:b/>
      <w:sz w:val="20"/>
      <w:szCs w:val="18"/>
    </w:rPr>
  </w:style>
  <w:style w:type="paragraph" w:styleId="a8">
    <w:name w:val="Normal (Web)"/>
    <w:basedOn w:val="a"/>
    <w:uiPriority w:val="99"/>
    <w:rsid w:val="001E6D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ek.org/informaciya-dlya-roditelyay/kak-poluchitsya-putevku-v-artek/" TargetMode="External"/><Relationship Id="rId13" Type="http://schemas.openxmlformats.org/officeDocument/2006/relationships/hyperlink" Target="mailto:eab@npcam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ovoepokolenie.com/" TargetMode="External"/><Relationship Id="rId12" Type="http://schemas.openxmlformats.org/officeDocument/2006/relationships/hyperlink" Target="http://novoepokoleni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office@npcamp.r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eab@npcam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ab@npcam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2017-12-29T04:39:00Z</dcterms:created>
  <dcterms:modified xsi:type="dcterms:W3CDTF">2018-10-25T12:25:00Z</dcterms:modified>
</cp:coreProperties>
</file>