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29C" w:rsidRDefault="002A329C" w:rsidP="002A329C">
      <w:pPr>
        <w:spacing w:before="100" w:beforeAutospacing="1" w:after="100" w:afterAutospacing="1"/>
        <w:jc w:val="center"/>
        <w:rPr>
          <w:rFonts w:ascii="Georgia" w:eastAsia="Times New Roman" w:hAnsi="Georgia" w:cs="Times New Roman"/>
          <w:b/>
          <w:bCs/>
          <w:sz w:val="28"/>
          <w:szCs w:val="28"/>
          <w:lang w:val="ru-RU"/>
        </w:rPr>
      </w:pPr>
      <w:r>
        <w:rPr>
          <w:rFonts w:ascii="Georgia" w:eastAsia="Times New Roman" w:hAnsi="Georgia" w:cs="Times New Roman"/>
          <w:b/>
          <w:bCs/>
          <w:sz w:val="28"/>
          <w:szCs w:val="28"/>
          <w:lang w:val="ru-RU"/>
        </w:rPr>
        <w:t>29 сентября 2021 г.</w:t>
      </w:r>
    </w:p>
    <w:p w:rsidR="002A329C" w:rsidRPr="00F945B1" w:rsidRDefault="002A329C" w:rsidP="002A329C">
      <w:pPr>
        <w:spacing w:before="100" w:beforeAutospacing="1" w:after="100" w:afterAutospacing="1"/>
        <w:jc w:val="center"/>
        <w:rPr>
          <w:rFonts w:ascii="Georgia" w:eastAsia="Times New Roman" w:hAnsi="Georgia" w:cs="Times New Roman"/>
          <w:b/>
          <w:bCs/>
          <w:sz w:val="28"/>
          <w:szCs w:val="28"/>
        </w:rPr>
      </w:pPr>
      <w:r w:rsidRPr="00ED3E87">
        <w:rPr>
          <w:rFonts w:ascii="Georgia" w:eastAsia="Times New Roman" w:hAnsi="Georgia" w:cs="Times New Roman"/>
          <w:b/>
          <w:bCs/>
          <w:sz w:val="28"/>
          <w:szCs w:val="28"/>
        </w:rPr>
        <w:t>День английского языка</w:t>
      </w:r>
    </w:p>
    <w:p w:rsidR="002A329C" w:rsidRPr="002A329C" w:rsidRDefault="002A329C" w:rsidP="002A329C">
      <w:pPr>
        <w:jc w:val="center"/>
        <w:rPr>
          <w:rStyle w:val="a5"/>
          <w:rFonts w:ascii="Georgia" w:hAnsi="Georgia"/>
          <w:color w:val="FF0000"/>
          <w:sz w:val="28"/>
          <w:szCs w:val="28"/>
        </w:rPr>
      </w:pPr>
      <w:r>
        <w:rPr>
          <w:rStyle w:val="a5"/>
          <w:rFonts w:ascii="Georgia" w:hAnsi="Georgia"/>
          <w:color w:val="FF0000"/>
          <w:sz w:val="18"/>
          <w:szCs w:val="18"/>
          <w:lang w:val="ru-RU"/>
        </w:rPr>
        <w:t xml:space="preserve"> </w:t>
      </w:r>
      <w:r w:rsidRPr="006F3DE0">
        <w:rPr>
          <w:rStyle w:val="a5"/>
          <w:rFonts w:ascii="Georgia" w:hAnsi="Georgia"/>
          <w:sz w:val="28"/>
          <w:szCs w:val="28"/>
        </w:rPr>
        <w:t xml:space="preserve">Урок английского языка </w:t>
      </w:r>
      <w:r w:rsidRPr="006F3DE0">
        <w:rPr>
          <w:rStyle w:val="a5"/>
          <w:rFonts w:ascii="Georgia" w:hAnsi="Georgia"/>
          <w:sz w:val="28"/>
          <w:szCs w:val="28"/>
          <w:lang w:val="ru-RU"/>
        </w:rPr>
        <w:t xml:space="preserve">в </w:t>
      </w:r>
      <w:r w:rsidRPr="002A329C">
        <w:rPr>
          <w:rStyle w:val="a5"/>
          <w:rFonts w:ascii="Georgia" w:hAnsi="Georgia"/>
          <w:color w:val="FF0000"/>
          <w:sz w:val="28"/>
          <w:szCs w:val="28"/>
          <w:lang w:val="ru-RU"/>
        </w:rPr>
        <w:t>10</w:t>
      </w:r>
      <w:r w:rsidRPr="002A329C">
        <w:rPr>
          <w:rStyle w:val="a5"/>
          <w:rFonts w:ascii="Georgia" w:hAnsi="Georgia"/>
          <w:color w:val="FF0000"/>
          <w:sz w:val="28"/>
          <w:szCs w:val="28"/>
        </w:rPr>
        <w:t xml:space="preserve"> классе. </w:t>
      </w:r>
    </w:p>
    <w:p w:rsidR="002A329C" w:rsidRPr="006F3DE0" w:rsidRDefault="002A329C" w:rsidP="002A329C">
      <w:pPr>
        <w:jc w:val="center"/>
        <w:rPr>
          <w:rFonts w:ascii="Georgia" w:eastAsia="Times New Roman" w:hAnsi="Georgia" w:cs="Times New Roman"/>
          <w:sz w:val="28"/>
          <w:szCs w:val="28"/>
          <w:lang w:val="ru-RU"/>
        </w:rPr>
      </w:pPr>
      <w:r w:rsidRPr="006F3DE0">
        <w:rPr>
          <w:rStyle w:val="a5"/>
          <w:rFonts w:ascii="Georgia" w:hAnsi="Georgia"/>
          <w:sz w:val="28"/>
          <w:szCs w:val="28"/>
        </w:rPr>
        <w:t>С чего и как начать? Советы от авторов УМК</w:t>
      </w:r>
    </w:p>
    <w:p w:rsidR="002A329C" w:rsidRDefault="002A329C" w:rsidP="002A329C">
      <w:pPr>
        <w:jc w:val="both"/>
        <w:rPr>
          <w:rFonts w:ascii="Times New Roman" w:hAnsi="Times New Roman" w:cs="Times New Roman"/>
          <w:b/>
        </w:rPr>
      </w:pPr>
      <w:r>
        <w:rPr>
          <w:rFonts w:ascii="Georgia" w:eastAsia="Georgia" w:hAnsi="Georgia" w:cs="Georgia"/>
          <w:sz w:val="18"/>
          <w:szCs w:val="18"/>
          <w:lang w:val="ru-RU"/>
        </w:rPr>
        <w:t xml:space="preserve"> </w:t>
      </w:r>
      <w:r w:rsidRPr="003B5150">
        <w:rPr>
          <w:rFonts w:ascii="Times New Roman" w:hAnsi="Times New Roman" w:cs="Times New Roman"/>
          <w:b/>
        </w:rPr>
        <w:t>Рассматриваемые вопросы:</w:t>
      </w:r>
    </w:p>
    <w:p w:rsidR="002A329C" w:rsidRPr="00EB60F5" w:rsidRDefault="002A329C" w:rsidP="002A32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iCs/>
          <w:lang w:val="ru-RU"/>
        </w:rPr>
      </w:pPr>
      <w:bookmarkStart w:id="0" w:name="_Hlk76475335"/>
      <w:bookmarkStart w:id="1" w:name="_Hlk76654429"/>
      <w:r w:rsidRPr="00EB60F5">
        <w:rPr>
          <w:rFonts w:ascii="Georgia" w:hAnsi="Georgia"/>
          <w:bCs/>
          <w:iCs/>
          <w:sz w:val="18"/>
          <w:szCs w:val="18"/>
          <w:lang w:val="ru-RU"/>
        </w:rPr>
        <w:t>Р</w:t>
      </w:r>
      <w:proofErr w:type="spellStart"/>
      <w:r w:rsidRPr="00EB60F5">
        <w:rPr>
          <w:rFonts w:ascii="Georgia" w:hAnsi="Georgia"/>
          <w:bCs/>
          <w:iCs/>
          <w:sz w:val="18"/>
          <w:szCs w:val="18"/>
        </w:rPr>
        <w:t>еализация</w:t>
      </w:r>
      <w:proofErr w:type="spellEnd"/>
      <w:r w:rsidRPr="00EB60F5">
        <w:rPr>
          <w:rFonts w:ascii="Georgia" w:hAnsi="Georgia"/>
          <w:bCs/>
          <w:iCs/>
          <w:sz w:val="18"/>
          <w:szCs w:val="18"/>
        </w:rPr>
        <w:t xml:space="preserve"> на практике принципов индивидуализации и дифференциации в обучении старшеклассников английскому языку</w:t>
      </w:r>
      <w:r w:rsidRPr="00EB60F5">
        <w:rPr>
          <w:rFonts w:ascii="Georgia" w:hAnsi="Georgia"/>
          <w:bCs/>
          <w:iCs/>
          <w:sz w:val="18"/>
          <w:szCs w:val="18"/>
          <w:lang w:val="ru-RU"/>
        </w:rPr>
        <w:t>.</w:t>
      </w:r>
    </w:p>
    <w:p w:rsidR="002A329C" w:rsidRPr="00EB60F5" w:rsidRDefault="002A329C" w:rsidP="002A32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bookmarkStart w:id="2" w:name="_Hlk76475411"/>
      <w:bookmarkStart w:id="3" w:name="_Hlk76475362"/>
      <w:r w:rsidRPr="00EB60F5">
        <w:rPr>
          <w:rFonts w:ascii="Georgia" w:hAnsi="Georgia"/>
          <w:sz w:val="18"/>
          <w:szCs w:val="18"/>
          <w:lang w:eastAsia="en-US"/>
        </w:rPr>
        <w:t xml:space="preserve">Проблемы и трудности обучения английскому языку в </w:t>
      </w:r>
      <w:r w:rsidRPr="00EB60F5">
        <w:rPr>
          <w:rFonts w:ascii="Georgia" w:hAnsi="Georgia"/>
          <w:sz w:val="18"/>
          <w:szCs w:val="18"/>
          <w:lang w:val="ru-RU" w:eastAsia="en-US"/>
        </w:rPr>
        <w:t>10</w:t>
      </w:r>
      <w:r w:rsidRPr="00EB60F5">
        <w:rPr>
          <w:rFonts w:ascii="Georgia" w:hAnsi="Georgia"/>
          <w:sz w:val="18"/>
          <w:szCs w:val="18"/>
          <w:lang w:eastAsia="en-US"/>
        </w:rPr>
        <w:t xml:space="preserve"> классе</w:t>
      </w:r>
      <w:r w:rsidRPr="00EB60F5">
        <w:rPr>
          <w:rFonts w:ascii="Georgia" w:hAnsi="Georgia"/>
          <w:sz w:val="18"/>
          <w:szCs w:val="18"/>
          <w:lang w:val="ru-RU" w:eastAsia="en-US"/>
        </w:rPr>
        <w:t>.</w:t>
      </w:r>
    </w:p>
    <w:bookmarkEnd w:id="0"/>
    <w:bookmarkEnd w:id="2"/>
    <w:bookmarkEnd w:id="3"/>
    <w:p w:rsidR="002A329C" w:rsidRPr="00EB60F5" w:rsidRDefault="002A329C" w:rsidP="002A32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EB60F5">
        <w:rPr>
          <w:rFonts w:ascii="Georgia" w:hAnsi="Georgia" w:cstheme="minorHAnsi"/>
          <w:sz w:val="18"/>
          <w:szCs w:val="18"/>
          <w:lang w:val="ru-RU"/>
        </w:rPr>
        <w:t>С</w:t>
      </w:r>
      <w:proofErr w:type="spellStart"/>
      <w:r w:rsidRPr="00EB60F5">
        <w:rPr>
          <w:rFonts w:ascii="Georgia" w:hAnsi="Georgia" w:cstheme="minorHAnsi"/>
          <w:sz w:val="18"/>
          <w:szCs w:val="18"/>
        </w:rPr>
        <w:t>овременны</w:t>
      </w:r>
      <w:proofErr w:type="spellEnd"/>
      <w:r w:rsidRPr="00EB60F5">
        <w:rPr>
          <w:rFonts w:ascii="Georgia" w:hAnsi="Georgia" w:cstheme="minorHAnsi"/>
          <w:sz w:val="18"/>
          <w:szCs w:val="18"/>
          <w:lang w:val="ru-RU"/>
        </w:rPr>
        <w:t xml:space="preserve">е  </w:t>
      </w:r>
      <w:r w:rsidRPr="00EB60F5">
        <w:rPr>
          <w:rFonts w:ascii="Georgia" w:hAnsi="Georgia" w:cstheme="minorHAnsi"/>
          <w:sz w:val="18"/>
          <w:szCs w:val="18"/>
        </w:rPr>
        <w:t xml:space="preserve"> </w:t>
      </w:r>
      <w:proofErr w:type="spellStart"/>
      <w:r w:rsidRPr="00EB60F5">
        <w:rPr>
          <w:rFonts w:ascii="Georgia" w:hAnsi="Georgia" w:cstheme="minorHAnsi"/>
          <w:sz w:val="18"/>
          <w:szCs w:val="18"/>
        </w:rPr>
        <w:t>образовательны</w:t>
      </w:r>
      <w:proofErr w:type="spellEnd"/>
      <w:r w:rsidRPr="00EB60F5">
        <w:rPr>
          <w:rFonts w:ascii="Georgia" w:hAnsi="Georgia" w:cstheme="minorHAnsi"/>
          <w:sz w:val="18"/>
          <w:szCs w:val="18"/>
          <w:lang w:val="ru-RU"/>
        </w:rPr>
        <w:t>е</w:t>
      </w:r>
      <w:r w:rsidRPr="00EB60F5">
        <w:rPr>
          <w:rFonts w:ascii="Georgia" w:hAnsi="Georgia" w:cstheme="minorHAnsi"/>
          <w:sz w:val="18"/>
          <w:szCs w:val="18"/>
        </w:rPr>
        <w:t xml:space="preserve"> ресурс</w:t>
      </w:r>
      <w:proofErr w:type="spellStart"/>
      <w:r w:rsidRPr="00EB60F5">
        <w:rPr>
          <w:rFonts w:ascii="Georgia" w:hAnsi="Georgia" w:cstheme="minorHAnsi"/>
          <w:sz w:val="18"/>
          <w:szCs w:val="18"/>
          <w:lang w:val="ru-RU"/>
        </w:rPr>
        <w:t>ы</w:t>
      </w:r>
      <w:proofErr w:type="spellEnd"/>
      <w:r w:rsidRPr="00EB60F5">
        <w:rPr>
          <w:rFonts w:ascii="Georgia" w:hAnsi="Georgia" w:cstheme="minorHAnsi"/>
          <w:sz w:val="18"/>
          <w:szCs w:val="18"/>
          <w:lang w:val="ru-RU"/>
        </w:rPr>
        <w:t xml:space="preserve"> для решения актуальных задач образования и воспитания.</w:t>
      </w:r>
    </w:p>
    <w:bookmarkEnd w:id="1"/>
    <w:p w:rsidR="002A329C" w:rsidRPr="00704F48" w:rsidRDefault="002A329C" w:rsidP="002A329C">
      <w:pPr>
        <w:jc w:val="both"/>
        <w:rPr>
          <w:rFonts w:ascii="Georgia" w:eastAsia="Georgia" w:hAnsi="Georgia" w:cs="Georgia"/>
          <w:sz w:val="18"/>
          <w:szCs w:val="18"/>
          <w:lang w:val="ru-RU"/>
        </w:rPr>
      </w:pPr>
    </w:p>
    <w:p w:rsidR="002A329C" w:rsidRPr="004A5E0A" w:rsidRDefault="002A329C" w:rsidP="002A329C">
      <w:pPr>
        <w:jc w:val="both"/>
        <w:rPr>
          <w:rFonts w:ascii="Georgia" w:eastAsia="Georgia" w:hAnsi="Georgia" w:cs="Georgia"/>
          <w:sz w:val="18"/>
          <w:szCs w:val="18"/>
        </w:rPr>
      </w:pPr>
    </w:p>
    <w:p w:rsidR="002A329C" w:rsidRDefault="002A329C" w:rsidP="002A329C">
      <w:pPr>
        <w:jc w:val="both"/>
        <w:rPr>
          <w:rFonts w:ascii="Georgia" w:eastAsia="Georgia" w:hAnsi="Georgia" w:cs="Georgia"/>
          <w:sz w:val="18"/>
          <w:szCs w:val="18"/>
        </w:rPr>
      </w:pPr>
      <w:r>
        <w:rPr>
          <w:rFonts w:ascii="Georgia" w:eastAsia="Georgia" w:hAnsi="Georgia" w:cs="Georgia"/>
          <w:b/>
          <w:sz w:val="18"/>
          <w:szCs w:val="18"/>
        </w:rPr>
        <w:t xml:space="preserve">Начало </w:t>
      </w:r>
      <w:r>
        <w:rPr>
          <w:rFonts w:ascii="Georgia" w:eastAsia="Georgia" w:hAnsi="Georgia" w:cs="Georgia"/>
          <w:b/>
          <w:sz w:val="18"/>
          <w:szCs w:val="18"/>
          <w:lang w:val="ru-RU"/>
        </w:rPr>
        <w:t>проведения мероприятия</w:t>
      </w:r>
      <w:r>
        <w:rPr>
          <w:rFonts w:ascii="Georgia" w:eastAsia="Georgia" w:hAnsi="Georgia" w:cs="Georgia"/>
          <w:b/>
          <w:sz w:val="18"/>
          <w:szCs w:val="18"/>
        </w:rPr>
        <w:t xml:space="preserve"> </w:t>
      </w:r>
      <w:r>
        <w:rPr>
          <w:rFonts w:ascii="Georgia" w:eastAsia="Georgia" w:hAnsi="Georgia" w:cs="Georgia"/>
          <w:b/>
          <w:sz w:val="18"/>
          <w:szCs w:val="18"/>
          <w:lang w:val="ru-RU"/>
        </w:rPr>
        <w:t>- 14.30</w:t>
      </w:r>
      <w:r>
        <w:rPr>
          <w:rFonts w:ascii="Georgia" w:eastAsia="Georgia" w:hAnsi="Georgia" w:cs="Georgia"/>
          <w:b/>
          <w:sz w:val="18"/>
          <w:szCs w:val="18"/>
        </w:rPr>
        <w:t xml:space="preserve"> (МСК)</w:t>
      </w:r>
      <w:r>
        <w:rPr>
          <w:rFonts w:ascii="Georgia" w:eastAsia="Georgia" w:hAnsi="Georgia" w:cs="Georgia"/>
          <w:sz w:val="18"/>
          <w:szCs w:val="18"/>
        </w:rPr>
        <w:t>.</w:t>
      </w:r>
    </w:p>
    <w:p w:rsidR="002A329C" w:rsidRPr="00316F97" w:rsidRDefault="002A329C" w:rsidP="002A329C">
      <w:pPr>
        <w:jc w:val="both"/>
        <w:rPr>
          <w:rFonts w:ascii="Georgia" w:eastAsia="Georgia" w:hAnsi="Georgia" w:cs="Georgia"/>
          <w:sz w:val="18"/>
          <w:szCs w:val="18"/>
          <w:lang w:val="ru-RU"/>
        </w:rPr>
      </w:pPr>
      <w:bookmarkStart w:id="4" w:name="_Hlk76475501"/>
      <w:r>
        <w:rPr>
          <w:rFonts w:ascii="Georgia" w:eastAsia="Georgia" w:hAnsi="Georgia" w:cs="Georgia"/>
          <w:sz w:val="18"/>
          <w:szCs w:val="18"/>
          <w:lang w:val="ru-RU"/>
        </w:rPr>
        <w:t xml:space="preserve"> </w:t>
      </w:r>
      <w:bookmarkEnd w:id="4"/>
    </w:p>
    <w:tbl>
      <w:tblPr>
        <w:tblW w:w="900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/>
      </w:tblPr>
      <w:tblGrid>
        <w:gridCol w:w="1320"/>
        <w:gridCol w:w="7680"/>
      </w:tblGrid>
      <w:tr w:rsidR="002A329C" w:rsidRPr="007F1C93" w:rsidTr="00F755C8"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329C" w:rsidRPr="007F1C93" w:rsidRDefault="002A329C" w:rsidP="00F755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8"/>
                <w:szCs w:val="18"/>
                <w:lang w:val="ru-RU"/>
              </w:rPr>
            </w:pPr>
            <w:r w:rsidRPr="007F1C93">
              <w:rPr>
                <w:rFonts w:ascii="Georgia" w:eastAsia="Georgia" w:hAnsi="Georgia" w:cs="Georgia"/>
                <w:sz w:val="18"/>
                <w:szCs w:val="18"/>
              </w:rPr>
              <w:t>1</w:t>
            </w:r>
            <w:r w:rsidRPr="007F1C93">
              <w:rPr>
                <w:rFonts w:ascii="Georgia" w:eastAsia="Georgia" w:hAnsi="Georgia" w:cs="Georgia"/>
                <w:sz w:val="18"/>
                <w:szCs w:val="18"/>
                <w:lang w:val="en-US"/>
              </w:rPr>
              <w:t>4</w:t>
            </w:r>
            <w:r w:rsidRPr="007F1C93">
              <w:rPr>
                <w:rFonts w:ascii="Georgia" w:eastAsia="Georgia" w:hAnsi="Georgia" w:cs="Georgia"/>
                <w:sz w:val="18"/>
                <w:szCs w:val="18"/>
              </w:rPr>
              <w:t>:</w:t>
            </w:r>
            <w:r w:rsidRPr="007F1C93">
              <w:rPr>
                <w:rFonts w:ascii="Georgia" w:eastAsia="Georgia" w:hAnsi="Georgia" w:cs="Georgia"/>
                <w:sz w:val="18"/>
                <w:szCs w:val="18"/>
                <w:lang w:val="en-US"/>
              </w:rPr>
              <w:t>3</w:t>
            </w:r>
            <w:r w:rsidRPr="007F1C93">
              <w:rPr>
                <w:rFonts w:ascii="Georgia" w:eastAsia="Georgia" w:hAnsi="Georgia" w:cs="Georgia"/>
                <w:sz w:val="18"/>
                <w:szCs w:val="18"/>
              </w:rPr>
              <w:t>0-1</w:t>
            </w:r>
            <w:r w:rsidRPr="007F1C93">
              <w:rPr>
                <w:rFonts w:ascii="Georgia" w:eastAsia="Georgia" w:hAnsi="Georgia" w:cs="Georgia"/>
                <w:sz w:val="18"/>
                <w:szCs w:val="18"/>
                <w:lang w:val="ru-RU"/>
              </w:rPr>
              <w:t>5</w:t>
            </w:r>
            <w:r w:rsidRPr="007F1C93">
              <w:rPr>
                <w:rFonts w:ascii="Georgia" w:eastAsia="Georgia" w:hAnsi="Georgia" w:cs="Georgia"/>
                <w:sz w:val="18"/>
                <w:szCs w:val="18"/>
              </w:rPr>
              <w:t>:</w:t>
            </w:r>
            <w:r w:rsidRPr="007F1C93">
              <w:rPr>
                <w:rFonts w:ascii="Georgia" w:eastAsia="Georgia" w:hAnsi="Georgia" w:cs="Georgia"/>
                <w:sz w:val="18"/>
                <w:szCs w:val="18"/>
                <w:lang w:val="en-US"/>
              </w:rPr>
              <w:t>0</w:t>
            </w:r>
            <w:proofErr w:type="spellStart"/>
            <w:r w:rsidRPr="007F1C93">
              <w:rPr>
                <w:rFonts w:ascii="Georgia" w:eastAsia="Georgia" w:hAnsi="Georgia" w:cs="Georgia"/>
                <w:sz w:val="18"/>
                <w:szCs w:val="18"/>
              </w:rPr>
              <w:t>0</w:t>
            </w:r>
            <w:proofErr w:type="spellEnd"/>
          </w:p>
          <w:p w:rsidR="002A329C" w:rsidRPr="00FC4ADF" w:rsidRDefault="002A329C" w:rsidP="00F755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8"/>
                <w:szCs w:val="18"/>
                <w:lang w:val="ru-RU"/>
              </w:rPr>
            </w:pPr>
            <w:r>
              <w:rPr>
                <w:rFonts w:ascii="Georgia" w:eastAsia="Georgia" w:hAnsi="Georgia" w:cs="Georgia"/>
                <w:b/>
                <w:bCs/>
                <w:color w:val="FF0000"/>
                <w:sz w:val="18"/>
                <w:szCs w:val="18"/>
                <w:lang w:val="ru-RU"/>
              </w:rPr>
              <w:t xml:space="preserve"> </w:t>
            </w:r>
          </w:p>
          <w:p w:rsidR="002A329C" w:rsidRPr="007F1C93" w:rsidRDefault="002A329C" w:rsidP="00F755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329C" w:rsidRPr="0078091F" w:rsidRDefault="002A329C" w:rsidP="00F755C8">
            <w:pPr>
              <w:widowControl w:val="0"/>
              <w:jc w:val="both"/>
              <w:rPr>
                <w:rStyle w:val="a4"/>
                <w:rFonts w:ascii="Georgia" w:hAnsi="Georgia" w:cstheme="minorHAnsi"/>
                <w:b/>
                <w:bCs/>
                <w:i/>
                <w:color w:val="002060"/>
                <w:sz w:val="18"/>
                <w:szCs w:val="18"/>
                <w:lang w:val="ru-RU"/>
              </w:rPr>
            </w:pPr>
            <w:r w:rsidRPr="00536D61">
              <w:rPr>
                <w:rStyle w:val="a4"/>
                <w:rFonts w:ascii="Georgia" w:hAnsi="Georgia" w:cstheme="minorHAnsi"/>
                <w:b/>
                <w:bCs/>
                <w:i/>
                <w:iCs/>
                <w:color w:val="002060"/>
                <w:sz w:val="18"/>
                <w:szCs w:val="18"/>
                <w:lang w:val="ru-RU"/>
              </w:rPr>
              <w:t xml:space="preserve">Урок английского языка </w:t>
            </w:r>
            <w:r>
              <w:rPr>
                <w:rStyle w:val="a4"/>
                <w:rFonts w:ascii="Georgia" w:hAnsi="Georgia" w:cstheme="minorHAnsi"/>
                <w:b/>
                <w:bCs/>
                <w:i/>
                <w:iCs/>
                <w:color w:val="002060"/>
                <w:sz w:val="18"/>
                <w:szCs w:val="18"/>
                <w:lang w:val="ru-RU"/>
              </w:rPr>
              <w:t xml:space="preserve">по линии </w:t>
            </w:r>
            <w:r w:rsidRPr="00414C28">
              <w:rPr>
                <w:rStyle w:val="a4"/>
                <w:rFonts w:ascii="Georgia" w:hAnsi="Georgia" w:cstheme="minorHAnsi"/>
                <w:b/>
                <w:bCs/>
                <w:i/>
                <w:iCs/>
                <w:color w:val="002060"/>
                <w:sz w:val="18"/>
                <w:szCs w:val="18"/>
                <w:lang w:val="ru-RU"/>
              </w:rPr>
              <w:t>УМК</w:t>
            </w:r>
            <w:r w:rsidRPr="00E31F38">
              <w:rPr>
                <w:rStyle w:val="a4"/>
                <w:rFonts w:ascii="Georgia" w:hAnsi="Georgia" w:cstheme="minorHAnsi"/>
                <w:b/>
                <w:bCs/>
                <w:i/>
                <w:iCs/>
                <w:color w:val="002060"/>
                <w:sz w:val="18"/>
                <w:szCs w:val="18"/>
                <w:lang w:val="ru-RU"/>
              </w:rPr>
              <w:t xml:space="preserve"> </w:t>
            </w:r>
            <w:r w:rsidRPr="00884484">
              <w:rPr>
                <w:rFonts w:ascii="Georgia" w:hAnsi="Georgia" w:cstheme="minorHAnsi"/>
                <w:b/>
                <w:bCs/>
                <w:i/>
                <w:color w:val="002060"/>
                <w:sz w:val="18"/>
                <w:szCs w:val="18"/>
                <w:lang w:val="ru-RU"/>
              </w:rPr>
              <w:t>Английский язык</w:t>
            </w:r>
            <w:r>
              <w:rPr>
                <w:rFonts w:ascii="Georgia" w:hAnsi="Georgia" w:cstheme="minorHAnsi"/>
                <w:b/>
                <w:bCs/>
                <w:i/>
                <w:color w:val="002060"/>
                <w:sz w:val="18"/>
                <w:szCs w:val="18"/>
                <w:lang w:val="ru-RU"/>
              </w:rPr>
              <w:t xml:space="preserve"> </w:t>
            </w:r>
            <w:r w:rsidRPr="00E31F38">
              <w:rPr>
                <w:rStyle w:val="a4"/>
                <w:rFonts w:ascii="Georgia" w:hAnsi="Georgia" w:cstheme="minorHAnsi"/>
                <w:b/>
                <w:bCs/>
                <w:i/>
                <w:iCs/>
                <w:color w:val="002060"/>
                <w:sz w:val="18"/>
                <w:szCs w:val="18"/>
                <w:lang w:val="ru-RU"/>
              </w:rPr>
              <w:t>“</w:t>
            </w:r>
            <w:r w:rsidRPr="00414C28">
              <w:rPr>
                <w:rStyle w:val="a4"/>
                <w:rFonts w:ascii="Georgia" w:hAnsi="Georgia" w:cstheme="minorHAnsi"/>
                <w:b/>
                <w:bCs/>
                <w:i/>
                <w:iCs/>
                <w:color w:val="002060"/>
                <w:sz w:val="18"/>
                <w:szCs w:val="18"/>
                <w:lang w:val="en-US"/>
              </w:rPr>
              <w:t>Enjoy</w:t>
            </w:r>
            <w:r w:rsidRPr="00414C28">
              <w:rPr>
                <w:rStyle w:val="a4"/>
                <w:rFonts w:ascii="Georgia" w:hAnsi="Georgia" w:cstheme="minorHAnsi"/>
                <w:b/>
                <w:bCs/>
                <w:i/>
                <w:iCs/>
                <w:color w:val="002060"/>
                <w:sz w:val="18"/>
                <w:szCs w:val="18"/>
                <w:lang w:val="ru-RU"/>
              </w:rPr>
              <w:t xml:space="preserve"> </w:t>
            </w:r>
            <w:r w:rsidRPr="00414C28">
              <w:rPr>
                <w:rStyle w:val="a4"/>
                <w:rFonts w:ascii="Georgia" w:hAnsi="Georgia" w:cstheme="minorHAnsi"/>
                <w:b/>
                <w:bCs/>
                <w:i/>
                <w:iCs/>
                <w:color w:val="002060"/>
                <w:sz w:val="18"/>
                <w:szCs w:val="18"/>
                <w:lang w:val="en-US"/>
              </w:rPr>
              <w:t>English</w:t>
            </w:r>
            <w:r w:rsidRPr="00E31F38">
              <w:rPr>
                <w:rStyle w:val="a4"/>
                <w:rFonts w:ascii="Georgia" w:hAnsi="Georgia" w:cstheme="minorHAnsi"/>
                <w:b/>
                <w:bCs/>
                <w:i/>
                <w:iCs/>
                <w:color w:val="002060"/>
                <w:sz w:val="18"/>
                <w:szCs w:val="18"/>
                <w:lang w:val="ru-RU"/>
              </w:rPr>
              <w:t>”</w:t>
            </w:r>
            <w:r w:rsidRPr="00423005">
              <w:rPr>
                <w:rStyle w:val="a4"/>
                <w:rFonts w:ascii="Georgia" w:hAnsi="Georgia" w:cstheme="minorHAnsi"/>
                <w:b/>
                <w:bCs/>
                <w:i/>
                <w:iCs/>
                <w:color w:val="002060"/>
                <w:sz w:val="18"/>
                <w:szCs w:val="18"/>
                <w:lang w:val="ru-RU"/>
              </w:rPr>
              <w:t xml:space="preserve"> </w:t>
            </w:r>
            <w:r w:rsidRPr="00536D61">
              <w:rPr>
                <w:rStyle w:val="a4"/>
                <w:rFonts w:ascii="Georgia" w:hAnsi="Georgia" w:cstheme="minorHAnsi"/>
                <w:b/>
                <w:bCs/>
                <w:i/>
                <w:iCs/>
                <w:color w:val="002060"/>
                <w:sz w:val="18"/>
                <w:szCs w:val="18"/>
                <w:lang w:val="ru-RU"/>
              </w:rPr>
              <w:t>для 10 класса: вызовы и решения</w:t>
            </w:r>
          </w:p>
          <w:p w:rsidR="002A329C" w:rsidRPr="00414C28" w:rsidRDefault="002A329C" w:rsidP="00F755C8">
            <w:pPr>
              <w:widowControl w:val="0"/>
              <w:jc w:val="both"/>
              <w:rPr>
                <w:rFonts w:ascii="Georgia" w:hAnsi="Georgia" w:cstheme="minorHAnsi"/>
                <w:iCs/>
                <w:sz w:val="18"/>
                <w:szCs w:val="18"/>
                <w:lang w:val="ru-RU"/>
              </w:rPr>
            </w:pPr>
            <w:proofErr w:type="spellStart"/>
            <w:r w:rsidRPr="00E03209">
              <w:rPr>
                <w:rFonts w:ascii="Georgia" w:hAnsi="Georgia" w:cstheme="minorHAnsi"/>
                <w:b/>
                <w:bCs/>
                <w:iCs/>
                <w:sz w:val="18"/>
                <w:szCs w:val="18"/>
                <w:lang w:val="ru-RU"/>
              </w:rPr>
              <w:t>Биболетова</w:t>
            </w:r>
            <w:proofErr w:type="spellEnd"/>
            <w:r w:rsidRPr="00E03209">
              <w:rPr>
                <w:rFonts w:ascii="Georgia" w:hAnsi="Georgia" w:cstheme="minorHAnsi"/>
                <w:b/>
                <w:bCs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03209">
              <w:rPr>
                <w:rFonts w:ascii="Georgia" w:hAnsi="Georgia" w:cstheme="minorHAnsi"/>
                <w:b/>
                <w:bCs/>
                <w:iCs/>
                <w:sz w:val="18"/>
                <w:szCs w:val="18"/>
                <w:lang w:val="ru-RU"/>
              </w:rPr>
              <w:t>Мерем</w:t>
            </w:r>
            <w:proofErr w:type="spellEnd"/>
            <w:r w:rsidRPr="00E03209">
              <w:rPr>
                <w:rFonts w:ascii="Georgia" w:hAnsi="Georgia" w:cstheme="minorHAnsi"/>
                <w:b/>
                <w:bCs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03209">
              <w:rPr>
                <w:rFonts w:ascii="Georgia" w:hAnsi="Georgia" w:cstheme="minorHAnsi"/>
                <w:b/>
                <w:bCs/>
                <w:iCs/>
                <w:sz w:val="18"/>
                <w:szCs w:val="18"/>
                <w:lang w:val="ru-RU"/>
              </w:rPr>
              <w:t>Забатовна</w:t>
            </w:r>
            <w:proofErr w:type="spellEnd"/>
            <w:r w:rsidRPr="00E03209">
              <w:rPr>
                <w:rFonts w:ascii="Georgia" w:hAnsi="Georgia" w:cstheme="minorHAnsi"/>
                <w:b/>
                <w:bCs/>
                <w:iCs/>
                <w:sz w:val="18"/>
                <w:szCs w:val="18"/>
                <w:lang w:val="ru-RU"/>
              </w:rPr>
              <w:t>,</w:t>
            </w:r>
            <w:r w:rsidRPr="00414C28">
              <w:rPr>
                <w:rFonts w:ascii="Georgia" w:hAnsi="Georgia"/>
                <w:iCs/>
                <w:sz w:val="18"/>
                <w:szCs w:val="18"/>
              </w:rPr>
              <w:t xml:space="preserve"> </w:t>
            </w:r>
            <w:proofErr w:type="spellStart"/>
            <w:r w:rsidRPr="004007BC">
              <w:rPr>
                <w:rFonts w:ascii="Georgia" w:hAnsi="Georgia" w:cstheme="minorHAnsi"/>
                <w:i/>
                <w:sz w:val="18"/>
                <w:szCs w:val="18"/>
                <w:lang w:val="ru-RU"/>
              </w:rPr>
              <w:t>к.п</w:t>
            </w:r>
            <w:proofErr w:type="gramStart"/>
            <w:r w:rsidRPr="004007BC">
              <w:rPr>
                <w:rFonts w:ascii="Georgia" w:hAnsi="Georgia" w:cstheme="minorHAnsi"/>
                <w:i/>
                <w:sz w:val="18"/>
                <w:szCs w:val="18"/>
                <w:lang w:val="ru-RU"/>
              </w:rPr>
              <w:t>.н</w:t>
            </w:r>
            <w:proofErr w:type="spellEnd"/>
            <w:proofErr w:type="gramEnd"/>
            <w:r w:rsidRPr="004007BC">
              <w:rPr>
                <w:rFonts w:ascii="Georgia" w:hAnsi="Georgia" w:cstheme="minorHAnsi"/>
                <w:i/>
                <w:sz w:val="18"/>
                <w:szCs w:val="18"/>
                <w:lang w:val="ru-RU"/>
              </w:rPr>
              <w:t>, доцент, старши</w:t>
            </w:r>
            <w:r>
              <w:rPr>
                <w:rFonts w:ascii="Georgia" w:hAnsi="Georgia" w:cstheme="minorHAnsi"/>
                <w:i/>
                <w:sz w:val="18"/>
                <w:szCs w:val="18"/>
                <w:lang w:val="ru-RU"/>
              </w:rPr>
              <w:t>й</w:t>
            </w:r>
            <w:r w:rsidRPr="004007BC">
              <w:rPr>
                <w:rFonts w:ascii="Georgia" w:hAnsi="Georgia" w:cstheme="minorHAnsi"/>
                <w:i/>
                <w:sz w:val="18"/>
                <w:szCs w:val="18"/>
                <w:lang w:val="ru-RU"/>
              </w:rPr>
              <w:t xml:space="preserve"> научный сотрудник Лаборатории филологического общего образования  ФГБНУ «ИСРО РАО», автор линии УМК М. З. </w:t>
            </w:r>
            <w:proofErr w:type="spellStart"/>
            <w:r w:rsidRPr="004007BC">
              <w:rPr>
                <w:rFonts w:ascii="Georgia" w:hAnsi="Georgia" w:cstheme="minorHAnsi"/>
                <w:i/>
                <w:sz w:val="18"/>
                <w:szCs w:val="18"/>
                <w:lang w:val="ru-RU"/>
              </w:rPr>
              <w:t>Биболетовой</w:t>
            </w:r>
            <w:proofErr w:type="spellEnd"/>
            <w:r w:rsidRPr="004007BC">
              <w:rPr>
                <w:rFonts w:ascii="Georgia" w:hAnsi="Georgia" w:cstheme="minorHAnsi"/>
                <w:i/>
                <w:sz w:val="18"/>
                <w:szCs w:val="18"/>
                <w:lang w:val="ru-RU"/>
              </w:rPr>
              <w:t>. Английский язык "</w:t>
            </w:r>
            <w:proofErr w:type="spellStart"/>
            <w:r w:rsidRPr="004007BC">
              <w:rPr>
                <w:rFonts w:ascii="Georgia" w:hAnsi="Georgia" w:cstheme="minorHAnsi"/>
                <w:i/>
                <w:sz w:val="18"/>
                <w:szCs w:val="18"/>
                <w:lang w:val="ru-RU"/>
              </w:rPr>
              <w:t>Enjoy</w:t>
            </w:r>
            <w:proofErr w:type="spellEnd"/>
            <w:r w:rsidRPr="004007BC">
              <w:rPr>
                <w:rFonts w:ascii="Georgia" w:hAnsi="Georgia" w:cstheme="minorHAnsi"/>
                <w:i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007BC">
              <w:rPr>
                <w:rFonts w:ascii="Georgia" w:hAnsi="Georgia" w:cstheme="minorHAnsi"/>
                <w:i/>
                <w:sz w:val="18"/>
                <w:szCs w:val="18"/>
                <w:lang w:val="ru-RU"/>
              </w:rPr>
              <w:t>English</w:t>
            </w:r>
            <w:proofErr w:type="spellEnd"/>
            <w:r w:rsidRPr="004007BC">
              <w:rPr>
                <w:rFonts w:ascii="Georgia" w:hAnsi="Georgia" w:cstheme="minorHAnsi"/>
                <w:i/>
                <w:sz w:val="18"/>
                <w:szCs w:val="18"/>
                <w:lang w:val="ru-RU"/>
              </w:rPr>
              <w:t>" (2-4) (5-9) (10-11)</w:t>
            </w:r>
          </w:p>
          <w:p w:rsidR="002A329C" w:rsidRPr="00C75DD4" w:rsidRDefault="002A329C" w:rsidP="00F755C8">
            <w:pPr>
              <w:widowControl w:val="0"/>
              <w:jc w:val="both"/>
              <w:rPr>
                <w:rFonts w:ascii="Georgia" w:hAnsi="Georgia" w:cs="Bookman Old Style"/>
                <w:sz w:val="18"/>
                <w:szCs w:val="18"/>
                <w:lang w:val="ru-RU"/>
              </w:rPr>
            </w:pPr>
            <w:r w:rsidRPr="00C75DD4">
              <w:rPr>
                <w:rFonts w:ascii="Georgia" w:hAnsi="Georgia" w:cs="Bookman Old Style"/>
                <w:b/>
                <w:bCs/>
                <w:sz w:val="18"/>
                <w:szCs w:val="18"/>
                <w:lang w:val="ru-RU"/>
              </w:rPr>
              <w:t>Анонс</w:t>
            </w:r>
            <w:r w:rsidRPr="00C75DD4">
              <w:rPr>
                <w:rFonts w:ascii="Georgia" w:hAnsi="Georgia" w:cs="Bookman Old Style"/>
                <w:sz w:val="18"/>
                <w:szCs w:val="18"/>
                <w:lang w:val="ru-RU"/>
              </w:rPr>
              <w:t xml:space="preserve">: </w:t>
            </w:r>
            <w:r w:rsidRPr="00C75DD4">
              <w:rPr>
                <w:rFonts w:ascii="Georgia" w:hAnsi="Georgia" w:cs="Calibri"/>
                <w:color w:val="000000"/>
                <w:sz w:val="18"/>
                <w:szCs w:val="18"/>
                <w:shd w:val="clear" w:color="auto" w:fill="FFFFFF"/>
                <w:lang w:val="ru-RU"/>
              </w:rPr>
              <w:t>В выступлении говорится об особенностях курса “</w:t>
            </w:r>
            <w:r w:rsidRPr="00C75DD4">
              <w:rPr>
                <w:rFonts w:ascii="Georgia" w:hAnsi="Georgia" w:cs="Calibri"/>
                <w:color w:val="000000"/>
                <w:sz w:val="18"/>
                <w:szCs w:val="18"/>
                <w:shd w:val="clear" w:color="auto" w:fill="FFFFFF"/>
                <w:lang w:val="en-US"/>
              </w:rPr>
              <w:t>Enjoy</w:t>
            </w:r>
            <w:r w:rsidRPr="00C75DD4">
              <w:rPr>
                <w:rFonts w:ascii="Georgia" w:hAnsi="Georgia" w:cs="Calibri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C75DD4">
              <w:rPr>
                <w:rFonts w:ascii="Georgia" w:hAnsi="Georgia" w:cs="Calibri"/>
                <w:color w:val="000000"/>
                <w:sz w:val="18"/>
                <w:szCs w:val="18"/>
                <w:shd w:val="clear" w:color="auto" w:fill="FFFFFF"/>
                <w:lang w:val="en-US"/>
              </w:rPr>
              <w:t>English</w:t>
            </w:r>
            <w:r w:rsidRPr="00C75DD4">
              <w:rPr>
                <w:rFonts w:ascii="Georgia" w:hAnsi="Georgia" w:cs="Calibri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” для старшей ступени общеобразовательной школы; рассматриваются возможности организации процесса </w:t>
            </w:r>
            <w:proofErr w:type="gramStart"/>
            <w:r w:rsidRPr="00C75DD4">
              <w:rPr>
                <w:rFonts w:ascii="Georgia" w:hAnsi="Georgia" w:cs="Calibri"/>
                <w:color w:val="000000"/>
                <w:sz w:val="18"/>
                <w:szCs w:val="18"/>
                <w:shd w:val="clear" w:color="auto" w:fill="FFFFFF"/>
                <w:lang w:val="ru-RU"/>
              </w:rPr>
              <w:t>обучения по учебнику</w:t>
            </w:r>
            <w:proofErr w:type="gramEnd"/>
            <w:r w:rsidRPr="00C75DD4">
              <w:rPr>
                <w:rFonts w:ascii="Georgia" w:hAnsi="Georgia" w:cs="Calibri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10 класса с учетом современных образовательных вызовов</w:t>
            </w:r>
            <w:r w:rsidRPr="00C75DD4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  <w:p w:rsidR="002A329C" w:rsidRDefault="002A329C" w:rsidP="00F755C8">
            <w:pPr>
              <w:widowControl w:val="0"/>
              <w:jc w:val="both"/>
              <w:rPr>
                <w:rFonts w:ascii="Georgia" w:eastAsia="Georgia" w:hAnsi="Georgia" w:cs="Georgia"/>
                <w:b/>
                <w:sz w:val="16"/>
                <w:szCs w:val="16"/>
                <w:lang w:val="ru-RU"/>
              </w:rPr>
            </w:pPr>
            <w:r w:rsidRPr="0078091F">
              <w:rPr>
                <w:rFonts w:ascii="Georgia" w:eastAsia="Georgia" w:hAnsi="Georgia" w:cs="Georgia"/>
                <w:b/>
                <w:sz w:val="16"/>
                <w:szCs w:val="16"/>
                <w:lang w:val="ru-RU"/>
              </w:rPr>
              <w:t>Ссылка для регистрации</w:t>
            </w:r>
            <w:r>
              <w:t xml:space="preserve"> </w:t>
            </w:r>
            <w:hyperlink r:id="rId5" w:history="1">
              <w:r w:rsidRPr="005C53FB">
                <w:rPr>
                  <w:rStyle w:val="a4"/>
                  <w:rFonts w:ascii="Georgia" w:eastAsia="Georgia" w:hAnsi="Georgia" w:cs="Georgia"/>
                  <w:b/>
                  <w:sz w:val="16"/>
                  <w:szCs w:val="16"/>
                  <w:lang w:val="ru-RU"/>
                </w:rPr>
                <w:t>https://uchitel.club/events/urok-angliiskogo-yazyka-po-umk-enjoy-english-dlya-10-klassa-vyzovy-i-reseniya/</w:t>
              </w:r>
            </w:hyperlink>
            <w:r>
              <w:rPr>
                <w:rFonts w:ascii="Georgia" w:eastAsia="Georgia" w:hAnsi="Georgia" w:cs="Georgia"/>
                <w:b/>
                <w:sz w:val="16"/>
                <w:szCs w:val="16"/>
                <w:lang w:val="ru-RU"/>
              </w:rPr>
              <w:t xml:space="preserve"> </w:t>
            </w:r>
          </w:p>
          <w:p w:rsidR="002A329C" w:rsidRPr="00992B1F" w:rsidRDefault="002A329C" w:rsidP="00F755C8">
            <w:pPr>
              <w:widowControl w:val="0"/>
              <w:jc w:val="both"/>
              <w:rPr>
                <w:rFonts w:ascii="Georgia" w:eastAsia="Georgia" w:hAnsi="Georgia" w:cs="Georgia"/>
                <w:b/>
                <w:sz w:val="16"/>
                <w:szCs w:val="16"/>
                <w:lang w:val="ru-RU"/>
              </w:rPr>
            </w:pPr>
          </w:p>
        </w:tc>
      </w:tr>
      <w:tr w:rsidR="002A329C" w:rsidRPr="007F1C93" w:rsidTr="00F755C8"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329C" w:rsidRPr="007F1C93" w:rsidRDefault="002A329C" w:rsidP="00F755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 w:rsidRPr="007F1C93">
              <w:rPr>
                <w:rFonts w:ascii="Georgia" w:eastAsia="Georgia" w:hAnsi="Georgia" w:cs="Georgia"/>
                <w:sz w:val="18"/>
                <w:szCs w:val="18"/>
              </w:rPr>
              <w:t>1</w:t>
            </w:r>
            <w:r w:rsidRPr="007F1C93">
              <w:rPr>
                <w:rFonts w:ascii="Georgia" w:eastAsia="Georgia" w:hAnsi="Georgia" w:cs="Georgia"/>
                <w:sz w:val="18"/>
                <w:szCs w:val="18"/>
                <w:lang w:val="en-US"/>
              </w:rPr>
              <w:t>5</w:t>
            </w:r>
            <w:r w:rsidRPr="007F1C93">
              <w:rPr>
                <w:rFonts w:ascii="Georgia" w:eastAsia="Georgia" w:hAnsi="Georgia" w:cs="Georgia"/>
                <w:sz w:val="18"/>
                <w:szCs w:val="18"/>
              </w:rPr>
              <w:t>:</w:t>
            </w:r>
            <w:r w:rsidRPr="007F1C93">
              <w:rPr>
                <w:rFonts w:ascii="Georgia" w:eastAsia="Georgia" w:hAnsi="Georgia" w:cs="Georgia"/>
                <w:sz w:val="18"/>
                <w:szCs w:val="18"/>
                <w:lang w:val="en-US"/>
              </w:rPr>
              <w:t>0</w:t>
            </w:r>
            <w:r w:rsidRPr="007F1C93">
              <w:rPr>
                <w:rFonts w:ascii="Georgia" w:eastAsia="Georgia" w:hAnsi="Georgia" w:cs="Georgia"/>
                <w:sz w:val="18"/>
                <w:szCs w:val="18"/>
              </w:rPr>
              <w:t>0-1</w:t>
            </w:r>
            <w:r w:rsidRPr="007F1C93">
              <w:rPr>
                <w:rFonts w:ascii="Georgia" w:eastAsia="Georgia" w:hAnsi="Georgia" w:cs="Georgia"/>
                <w:sz w:val="18"/>
                <w:szCs w:val="18"/>
                <w:lang w:val="ru-RU"/>
              </w:rPr>
              <w:t>5</w:t>
            </w:r>
            <w:r w:rsidRPr="007F1C93">
              <w:rPr>
                <w:rFonts w:ascii="Georgia" w:eastAsia="Georgia" w:hAnsi="Georgia" w:cs="Georgia"/>
                <w:sz w:val="18"/>
                <w:szCs w:val="18"/>
              </w:rPr>
              <w:t>:</w:t>
            </w:r>
            <w:r w:rsidRPr="007F1C93">
              <w:rPr>
                <w:rFonts w:ascii="Georgia" w:eastAsia="Georgia" w:hAnsi="Georgia" w:cs="Georgia"/>
                <w:sz w:val="18"/>
                <w:szCs w:val="18"/>
                <w:lang w:val="en-US"/>
              </w:rPr>
              <w:t>3</w:t>
            </w:r>
            <w:r w:rsidRPr="007F1C93">
              <w:rPr>
                <w:rFonts w:ascii="Georgia" w:eastAsia="Georgia" w:hAnsi="Georgia" w:cs="Georgia"/>
                <w:sz w:val="18"/>
                <w:szCs w:val="18"/>
              </w:rPr>
              <w:t>0</w:t>
            </w:r>
          </w:p>
          <w:p w:rsidR="002A329C" w:rsidRPr="007F1C93" w:rsidRDefault="002A329C" w:rsidP="00F755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Georgia" w:eastAsia="Georgia" w:hAnsi="Georgia" w:cs="Georgia"/>
                <w:b/>
                <w:bCs/>
                <w:color w:val="FF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7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329C" w:rsidRDefault="002A329C" w:rsidP="00F755C8">
            <w:pPr>
              <w:widowControl w:val="0"/>
              <w:jc w:val="both"/>
              <w:rPr>
                <w:rFonts w:ascii="Georgia" w:eastAsia="Georgia" w:hAnsi="Georgia" w:cs="Georgia"/>
                <w:b/>
                <w:i/>
                <w:iCs/>
                <w:color w:val="002060"/>
                <w:sz w:val="18"/>
                <w:szCs w:val="18"/>
                <w:lang w:val="ru-RU"/>
              </w:rPr>
            </w:pPr>
            <w:r w:rsidRPr="007F1C93">
              <w:rPr>
                <w:rFonts w:ascii="Georgia" w:hAnsi="Georgia" w:cstheme="minorHAnsi"/>
                <w:b/>
                <w:bCs/>
                <w:i/>
                <w:color w:val="002060"/>
                <w:sz w:val="18"/>
                <w:szCs w:val="18"/>
                <w:lang w:val="ru-RU"/>
              </w:rPr>
              <w:t xml:space="preserve"> </w:t>
            </w:r>
            <w:r w:rsidRPr="00546411">
              <w:rPr>
                <w:rFonts w:ascii="Georgia" w:eastAsia="Georgia" w:hAnsi="Georgia" w:cs="Georgia"/>
                <w:b/>
                <w:i/>
                <w:iCs/>
                <w:color w:val="002060"/>
                <w:sz w:val="18"/>
                <w:szCs w:val="18"/>
                <w:lang w:val="ru-RU"/>
              </w:rPr>
              <w:t xml:space="preserve">Английский для учебы и жизни. Чему и как </w:t>
            </w:r>
            <w:r>
              <w:rPr>
                <w:rFonts w:ascii="Georgia" w:eastAsia="Georgia" w:hAnsi="Georgia" w:cs="Georgia"/>
                <w:b/>
                <w:i/>
                <w:iCs/>
                <w:color w:val="002060"/>
                <w:sz w:val="18"/>
                <w:szCs w:val="18"/>
                <w:lang w:val="ru-RU"/>
              </w:rPr>
              <w:t xml:space="preserve"> </w:t>
            </w:r>
            <w:r w:rsidRPr="00546411">
              <w:rPr>
                <w:rFonts w:ascii="Georgia" w:eastAsia="Georgia" w:hAnsi="Georgia" w:cs="Georgia"/>
                <w:b/>
                <w:i/>
                <w:iCs/>
                <w:color w:val="002060"/>
                <w:sz w:val="18"/>
                <w:szCs w:val="18"/>
                <w:lang w:val="ru-RU"/>
              </w:rPr>
              <w:t>учить в старшей школе</w:t>
            </w:r>
            <w:r>
              <w:rPr>
                <w:rFonts w:ascii="Georgia" w:eastAsia="Georgia" w:hAnsi="Georgia" w:cs="Georgia"/>
                <w:b/>
                <w:i/>
                <w:iCs/>
                <w:color w:val="002060"/>
                <w:sz w:val="18"/>
                <w:szCs w:val="18"/>
                <w:lang w:val="ru-RU"/>
              </w:rPr>
              <w:t xml:space="preserve"> </w:t>
            </w:r>
          </w:p>
          <w:p w:rsidR="002A329C" w:rsidRPr="00546411" w:rsidRDefault="002A329C" w:rsidP="00F755C8">
            <w:pPr>
              <w:widowControl w:val="0"/>
              <w:jc w:val="both"/>
              <w:rPr>
                <w:rFonts w:ascii="Georgia" w:eastAsia="Georgia" w:hAnsi="Georgia" w:cs="Georgia"/>
                <w:b/>
                <w:i/>
                <w:iCs/>
                <w:sz w:val="18"/>
                <w:szCs w:val="18"/>
                <w:lang w:val="ru-RU"/>
              </w:rPr>
            </w:pPr>
            <w:proofErr w:type="gramStart"/>
            <w:r>
              <w:rPr>
                <w:rFonts w:ascii="Georgia" w:hAnsi="Georgia" w:cstheme="minorHAnsi"/>
                <w:b/>
                <w:bCs/>
                <w:i/>
                <w:color w:val="002060"/>
                <w:sz w:val="18"/>
                <w:szCs w:val="18"/>
                <w:lang w:val="ru-RU"/>
              </w:rPr>
              <w:t xml:space="preserve">(на материале </w:t>
            </w:r>
            <w:r w:rsidRPr="00884484">
              <w:rPr>
                <w:rFonts w:ascii="Georgia" w:hAnsi="Georgia" w:cstheme="minorHAnsi"/>
                <w:b/>
                <w:bCs/>
                <w:i/>
                <w:color w:val="002060"/>
                <w:sz w:val="18"/>
                <w:szCs w:val="18"/>
                <w:lang w:val="ru-RU"/>
              </w:rPr>
              <w:t>лини</w:t>
            </w:r>
            <w:r>
              <w:rPr>
                <w:rFonts w:ascii="Georgia" w:hAnsi="Georgia" w:cstheme="minorHAnsi"/>
                <w:b/>
                <w:bCs/>
                <w:i/>
                <w:color w:val="002060"/>
                <w:sz w:val="18"/>
                <w:szCs w:val="18"/>
                <w:lang w:val="ru-RU"/>
              </w:rPr>
              <w:t>й</w:t>
            </w:r>
            <w:r w:rsidRPr="00884484">
              <w:rPr>
                <w:rFonts w:ascii="Georgia" w:hAnsi="Georgia" w:cstheme="minorHAnsi"/>
                <w:b/>
                <w:bCs/>
                <w:i/>
                <w:color w:val="002060"/>
                <w:sz w:val="18"/>
                <w:szCs w:val="18"/>
                <w:lang w:val="ru-RU"/>
              </w:rPr>
              <w:t xml:space="preserve"> УМК Английский язык “</w:t>
            </w:r>
            <w:proofErr w:type="spellStart"/>
            <w:r w:rsidRPr="00884484">
              <w:rPr>
                <w:rFonts w:ascii="Georgia" w:hAnsi="Georgia" w:cstheme="minorHAnsi"/>
                <w:b/>
                <w:bCs/>
                <w:i/>
                <w:color w:val="002060"/>
                <w:sz w:val="18"/>
                <w:szCs w:val="18"/>
                <w:lang w:val="ru-RU"/>
              </w:rPr>
              <w:t>Forward</w:t>
            </w:r>
            <w:proofErr w:type="spellEnd"/>
            <w:r w:rsidRPr="00884484">
              <w:rPr>
                <w:rFonts w:ascii="Georgia" w:hAnsi="Georgia" w:cstheme="minorHAnsi"/>
                <w:b/>
                <w:bCs/>
                <w:i/>
                <w:color w:val="002060"/>
                <w:sz w:val="18"/>
                <w:szCs w:val="18"/>
                <w:lang w:val="ru-RU"/>
              </w:rPr>
              <w:t>” (</w:t>
            </w:r>
            <w:r>
              <w:rPr>
                <w:rFonts w:ascii="Georgia" w:hAnsi="Georgia" w:cstheme="minorHAnsi"/>
                <w:b/>
                <w:bCs/>
                <w:i/>
                <w:color w:val="002060"/>
                <w:sz w:val="18"/>
                <w:szCs w:val="18"/>
                <w:lang w:val="ru-RU"/>
              </w:rPr>
              <w:t>10-11</w:t>
            </w:r>
            <w:r w:rsidRPr="00884484">
              <w:rPr>
                <w:rFonts w:ascii="Georgia" w:hAnsi="Georgia" w:cstheme="minorHAnsi"/>
                <w:b/>
                <w:bCs/>
                <w:i/>
                <w:color w:val="002060"/>
                <w:sz w:val="18"/>
                <w:szCs w:val="18"/>
                <w:lang w:val="ru-RU"/>
              </w:rPr>
              <w:t>)</w:t>
            </w:r>
            <w:r w:rsidRPr="00884484">
              <w:rPr>
                <w:rFonts w:ascii="Georgia" w:hAnsi="Georgia" w:cstheme="minorHAnsi"/>
                <w:i/>
                <w:color w:val="002060"/>
                <w:sz w:val="18"/>
                <w:szCs w:val="18"/>
                <w:lang w:val="ru-RU"/>
              </w:rPr>
              <w:t xml:space="preserve"> </w:t>
            </w:r>
            <w:r w:rsidRPr="00884484">
              <w:rPr>
                <w:rFonts w:ascii="Georgia" w:hAnsi="Georgia" w:cstheme="minorHAnsi"/>
                <w:b/>
                <w:bCs/>
                <w:i/>
                <w:color w:val="00206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eorgia" w:hAnsi="Georgia" w:cstheme="minorHAnsi"/>
                <w:b/>
                <w:bCs/>
                <w:i/>
                <w:color w:val="002060"/>
                <w:sz w:val="18"/>
                <w:szCs w:val="18"/>
                <w:lang w:val="ru-RU"/>
              </w:rPr>
              <w:t xml:space="preserve">и </w:t>
            </w:r>
            <w:r w:rsidRPr="007B06FC">
              <w:rPr>
                <w:rFonts w:ascii="Georgia" w:hAnsi="Georgia" w:cstheme="minorHAnsi"/>
                <w:b/>
                <w:bCs/>
                <w:i/>
                <w:color w:val="002060"/>
                <w:sz w:val="18"/>
                <w:szCs w:val="18"/>
                <w:lang w:val="ru-RU"/>
              </w:rPr>
              <w:t>“</w:t>
            </w:r>
            <w:proofErr w:type="spellStart"/>
            <w:r w:rsidRPr="007B06FC">
              <w:rPr>
                <w:rFonts w:ascii="Georgia" w:hAnsi="Georgia" w:cstheme="minorHAnsi"/>
                <w:b/>
                <w:bCs/>
                <w:i/>
                <w:color w:val="002060"/>
                <w:sz w:val="18"/>
                <w:szCs w:val="18"/>
                <w:lang w:val="ru-RU"/>
              </w:rPr>
              <w:t>Forward+</w:t>
            </w:r>
            <w:proofErr w:type="spellEnd"/>
            <w:r w:rsidRPr="007B06FC">
              <w:rPr>
                <w:rFonts w:ascii="Georgia" w:hAnsi="Georgia" w:cstheme="minorHAnsi"/>
                <w:b/>
                <w:bCs/>
                <w:i/>
                <w:color w:val="002060"/>
                <w:sz w:val="18"/>
                <w:szCs w:val="18"/>
                <w:lang w:val="ru-RU"/>
              </w:rPr>
              <w:t>”(10-11)</w:t>
            </w:r>
            <w:proofErr w:type="gramEnd"/>
          </w:p>
          <w:p w:rsidR="002A329C" w:rsidRPr="000E5DCA" w:rsidRDefault="002A329C" w:rsidP="00F755C8">
            <w:pPr>
              <w:widowControl w:val="0"/>
              <w:jc w:val="both"/>
              <w:rPr>
                <w:rFonts w:ascii="Georgia" w:hAnsi="Georgia" w:cstheme="minorHAnsi"/>
                <w:i/>
                <w:sz w:val="16"/>
                <w:szCs w:val="16"/>
                <w:lang w:val="ru-RU"/>
              </w:rPr>
            </w:pPr>
            <w:r w:rsidRPr="00546411">
              <w:rPr>
                <w:rFonts w:ascii="Georgia" w:hAnsi="Georgia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0E5DCA">
              <w:rPr>
                <w:rFonts w:ascii="Georgia" w:hAnsi="Georgia" w:cstheme="minorHAnsi"/>
                <w:b/>
                <w:bCs/>
                <w:i/>
                <w:sz w:val="18"/>
                <w:szCs w:val="18"/>
                <w:lang w:val="ru-RU"/>
              </w:rPr>
              <w:t>Вербицкая Мария Валерьевна,</w:t>
            </w:r>
            <w:r w:rsidRPr="004007BC">
              <w:rPr>
                <w:rFonts w:ascii="Georgia" w:hAnsi="Georgia" w:cstheme="minorHAnsi"/>
                <w:i/>
                <w:sz w:val="18"/>
                <w:szCs w:val="18"/>
                <w:lang w:val="ru-RU"/>
              </w:rPr>
              <w:t xml:space="preserve"> д.ф.н., профессор, ведущий научный сотрудник ФГБНУ «ФИПИ», руководитель комиссии по разработке КИМ ГИА по иностранным языкам, зам. председателя НМС по иностранным языкам ФГБНУ «ФИПИ», заслуженный работник высшей школы РФ, </w:t>
            </w:r>
            <w:r w:rsidRPr="00B7585E">
              <w:rPr>
                <w:rFonts w:ascii="Georgia" w:hAnsi="Georgia" w:cstheme="minorHAnsi"/>
                <w:i/>
                <w:sz w:val="18"/>
                <w:szCs w:val="18"/>
                <w:lang w:val="ru-RU"/>
              </w:rPr>
              <w:t>автор линии   УМК М. В. Вербицкой. Английский язык “</w:t>
            </w:r>
            <w:proofErr w:type="spellStart"/>
            <w:r w:rsidRPr="00B7585E">
              <w:rPr>
                <w:rFonts w:ascii="Georgia" w:hAnsi="Georgia" w:cstheme="minorHAnsi"/>
                <w:i/>
                <w:sz w:val="18"/>
                <w:szCs w:val="18"/>
                <w:lang w:val="ru-RU"/>
              </w:rPr>
              <w:t>Forward</w:t>
            </w:r>
            <w:proofErr w:type="spellEnd"/>
            <w:r w:rsidRPr="00B7585E">
              <w:rPr>
                <w:rFonts w:ascii="Georgia" w:hAnsi="Georgia" w:cstheme="minorHAnsi"/>
                <w:i/>
                <w:sz w:val="18"/>
                <w:szCs w:val="18"/>
                <w:lang w:val="ru-RU"/>
              </w:rPr>
              <w:t>” (2-4) (5-9) (10-11) и “</w:t>
            </w:r>
            <w:proofErr w:type="spellStart"/>
            <w:r w:rsidRPr="00B7585E">
              <w:rPr>
                <w:rFonts w:ascii="Georgia" w:hAnsi="Georgia" w:cstheme="minorHAnsi"/>
                <w:i/>
                <w:sz w:val="18"/>
                <w:szCs w:val="18"/>
                <w:lang w:val="ru-RU"/>
              </w:rPr>
              <w:t>Forward+</w:t>
            </w:r>
            <w:proofErr w:type="spellEnd"/>
            <w:r w:rsidRPr="00B7585E">
              <w:rPr>
                <w:rFonts w:ascii="Georgia" w:hAnsi="Georgia" w:cstheme="minorHAnsi"/>
                <w:i/>
                <w:sz w:val="18"/>
                <w:szCs w:val="18"/>
                <w:lang w:val="ru-RU"/>
              </w:rPr>
              <w:t>”(10-11)</w:t>
            </w:r>
          </w:p>
          <w:p w:rsidR="002A329C" w:rsidRPr="00546411" w:rsidRDefault="002A329C" w:rsidP="00F755C8">
            <w:pPr>
              <w:widowControl w:val="0"/>
              <w:jc w:val="both"/>
              <w:rPr>
                <w:rFonts w:ascii="Georgia" w:hAnsi="Georgia" w:cstheme="minorHAnsi"/>
                <w:i/>
                <w:sz w:val="18"/>
                <w:szCs w:val="18"/>
                <w:lang w:val="ru-RU"/>
              </w:rPr>
            </w:pPr>
          </w:p>
          <w:p w:rsidR="002A329C" w:rsidRPr="00546411" w:rsidRDefault="002A329C" w:rsidP="00F755C8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546411">
              <w:rPr>
                <w:rFonts w:ascii="Georgia" w:hAnsi="Georgia" w:cs="Bookman Old Style"/>
                <w:b/>
                <w:bCs/>
                <w:sz w:val="18"/>
                <w:szCs w:val="18"/>
                <w:lang w:val="ru-RU"/>
              </w:rPr>
              <w:t>Анонс</w:t>
            </w:r>
            <w:r w:rsidRPr="00546411">
              <w:rPr>
                <w:rFonts w:ascii="Georgia" w:hAnsi="Georgia" w:cs="Bookman Old Style"/>
                <w:sz w:val="18"/>
                <w:szCs w:val="18"/>
                <w:lang w:val="ru-RU"/>
              </w:rPr>
              <w:t xml:space="preserve">: </w:t>
            </w:r>
            <w:r>
              <w:rPr>
                <w:rFonts w:ascii="Georgia" w:hAnsi="Georgia" w:cs="Bookman Old Style"/>
                <w:sz w:val="18"/>
                <w:szCs w:val="18"/>
                <w:lang w:val="ru-RU"/>
              </w:rPr>
              <w:t xml:space="preserve"> </w:t>
            </w:r>
            <w:r w:rsidRPr="00546411">
              <w:rPr>
                <w:rFonts w:ascii="Georgia" w:hAnsi="Georgia" w:cs="Bookman Old Style"/>
                <w:sz w:val="18"/>
                <w:szCs w:val="18"/>
                <w:lang w:val="ru-RU"/>
              </w:rPr>
              <w:t>В последнее время</w:t>
            </w:r>
            <w:r w:rsidRPr="00546411">
              <w:rPr>
                <w:rFonts w:ascii="Georgia" w:hAnsi="Georgia"/>
                <w:sz w:val="18"/>
                <w:szCs w:val="18"/>
                <w:lang w:val="ru-RU"/>
              </w:rPr>
              <w:t xml:space="preserve"> все чаще можно услышать мнение, что в старшей школе не учат, а натаскивают на ЕГЭ. Так ли это? Как и чему надо учить, чтобы не нужно было натаскивать – это станет основной темой </w:t>
            </w:r>
            <w:proofErr w:type="spellStart"/>
            <w:r w:rsidRPr="00546411">
              <w:rPr>
                <w:rFonts w:ascii="Georgia" w:hAnsi="Georgia"/>
                <w:sz w:val="18"/>
                <w:szCs w:val="18"/>
                <w:lang w:val="ru-RU"/>
              </w:rPr>
              <w:t>вебинара</w:t>
            </w:r>
            <w:proofErr w:type="spellEnd"/>
            <w:r w:rsidRPr="00546411">
              <w:rPr>
                <w:rFonts w:ascii="Georgia" w:hAnsi="Georgia"/>
                <w:sz w:val="18"/>
                <w:szCs w:val="18"/>
                <w:lang w:val="ru-RU"/>
              </w:rPr>
              <w:t xml:space="preserve">. На </w:t>
            </w:r>
            <w:proofErr w:type="spellStart"/>
            <w:r w:rsidRPr="00546411">
              <w:rPr>
                <w:rFonts w:ascii="Georgia" w:hAnsi="Georgia"/>
                <w:sz w:val="18"/>
                <w:szCs w:val="18"/>
                <w:lang w:val="ru-RU"/>
              </w:rPr>
              <w:t>вебинаре</w:t>
            </w:r>
            <w:proofErr w:type="spellEnd"/>
            <w:r w:rsidRPr="00546411">
              <w:rPr>
                <w:rFonts w:ascii="Georgia" w:hAnsi="Georgia"/>
                <w:sz w:val="18"/>
                <w:szCs w:val="18"/>
                <w:lang w:val="ru-RU"/>
              </w:rPr>
              <w:t xml:space="preserve"> вы узнаете, как помочь учащимся успешно сдать любой экзамен по иностранному языку, даже если в учебнике нет заданий экзаменационного формата, и как подготовить учащихся к эффективному использованию английского языка в реальной жизни. </w:t>
            </w:r>
          </w:p>
          <w:p w:rsidR="002A329C" w:rsidRDefault="002A329C" w:rsidP="00F755C8">
            <w:pPr>
              <w:widowControl w:val="0"/>
              <w:jc w:val="both"/>
              <w:rPr>
                <w:rFonts w:ascii="Georgia" w:eastAsia="Georgia" w:hAnsi="Georgia" w:cs="Georgia"/>
                <w:b/>
                <w:sz w:val="16"/>
                <w:szCs w:val="16"/>
                <w:lang w:val="ru-RU"/>
              </w:rPr>
            </w:pPr>
            <w:r w:rsidRPr="007B06FC">
              <w:rPr>
                <w:rFonts w:ascii="Georgia" w:eastAsia="Georgia" w:hAnsi="Georgia" w:cs="Georgia"/>
                <w:b/>
                <w:sz w:val="16"/>
                <w:szCs w:val="16"/>
                <w:lang w:val="ru-RU"/>
              </w:rPr>
              <w:t>Ссылка для регистрации</w:t>
            </w:r>
            <w:r>
              <w:t xml:space="preserve"> </w:t>
            </w:r>
            <w:hyperlink r:id="rId6" w:history="1">
              <w:r w:rsidRPr="005C53FB">
                <w:rPr>
                  <w:rStyle w:val="a4"/>
                  <w:rFonts w:ascii="Georgia" w:eastAsia="Georgia" w:hAnsi="Georgia" w:cs="Georgia"/>
                  <w:b/>
                  <w:sz w:val="16"/>
                  <w:szCs w:val="16"/>
                  <w:lang w:val="ru-RU"/>
                </w:rPr>
                <w:t>https://uchitel.club/events/angliiskii-dlya-uceby-i-zizni-cemu-i-kak-ucit-v-starsei-skole/</w:t>
              </w:r>
            </w:hyperlink>
            <w:r>
              <w:rPr>
                <w:rFonts w:ascii="Georgia" w:eastAsia="Georgia" w:hAnsi="Georgia" w:cs="Georgia"/>
                <w:b/>
                <w:sz w:val="16"/>
                <w:szCs w:val="16"/>
                <w:lang w:val="ru-RU"/>
              </w:rPr>
              <w:t xml:space="preserve"> </w:t>
            </w:r>
          </w:p>
          <w:p w:rsidR="002A329C" w:rsidRPr="007F1C93" w:rsidRDefault="002A329C" w:rsidP="00F755C8">
            <w:pPr>
              <w:widowControl w:val="0"/>
              <w:jc w:val="both"/>
              <w:rPr>
                <w:rFonts w:ascii="Georgia" w:eastAsia="Georgia" w:hAnsi="Georgia" w:cs="Georgia"/>
                <w:b/>
                <w:sz w:val="18"/>
                <w:szCs w:val="18"/>
                <w:lang w:val="ru-RU"/>
              </w:rPr>
            </w:pPr>
          </w:p>
        </w:tc>
      </w:tr>
      <w:tr w:rsidR="002A329C" w:rsidRPr="007F1C93" w:rsidTr="00F755C8"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329C" w:rsidRPr="007F1C93" w:rsidRDefault="002A329C" w:rsidP="00F755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 w:rsidRPr="007F1C93">
              <w:rPr>
                <w:rFonts w:ascii="Georgia" w:eastAsia="Georgia" w:hAnsi="Georgia" w:cs="Georgia"/>
                <w:sz w:val="18"/>
                <w:szCs w:val="18"/>
              </w:rPr>
              <w:t>1</w:t>
            </w:r>
            <w:r w:rsidRPr="007F1C93">
              <w:rPr>
                <w:rFonts w:ascii="Georgia" w:eastAsia="Georgia" w:hAnsi="Georgia" w:cs="Georgia"/>
                <w:sz w:val="18"/>
                <w:szCs w:val="18"/>
                <w:lang w:val="ru-RU"/>
              </w:rPr>
              <w:t>5</w:t>
            </w:r>
            <w:r w:rsidRPr="007F1C93">
              <w:rPr>
                <w:rFonts w:ascii="Georgia" w:eastAsia="Georgia" w:hAnsi="Georgia" w:cs="Georgia"/>
                <w:sz w:val="18"/>
                <w:szCs w:val="18"/>
              </w:rPr>
              <w:t>:</w:t>
            </w:r>
            <w:r w:rsidRPr="007F1C93">
              <w:rPr>
                <w:rFonts w:ascii="Georgia" w:eastAsia="Georgia" w:hAnsi="Georgia" w:cs="Georgia"/>
                <w:sz w:val="18"/>
                <w:szCs w:val="18"/>
                <w:lang w:val="en-US"/>
              </w:rPr>
              <w:t>3</w:t>
            </w:r>
            <w:r w:rsidRPr="007F1C93">
              <w:rPr>
                <w:rFonts w:ascii="Georgia" w:eastAsia="Georgia" w:hAnsi="Georgia" w:cs="Georgia"/>
                <w:sz w:val="18"/>
                <w:szCs w:val="18"/>
              </w:rPr>
              <w:t>0-1</w:t>
            </w:r>
            <w:r w:rsidRPr="007F1C93">
              <w:rPr>
                <w:rFonts w:ascii="Georgia" w:eastAsia="Georgia" w:hAnsi="Georgia" w:cs="Georgia"/>
                <w:sz w:val="18"/>
                <w:szCs w:val="18"/>
                <w:lang w:val="en-US"/>
              </w:rPr>
              <w:t>6</w:t>
            </w:r>
            <w:r w:rsidRPr="007F1C93">
              <w:rPr>
                <w:rFonts w:ascii="Georgia" w:eastAsia="Georgia" w:hAnsi="Georgia" w:cs="Georgia"/>
                <w:sz w:val="18"/>
                <w:szCs w:val="18"/>
              </w:rPr>
              <w:t>:</w:t>
            </w:r>
            <w:r w:rsidRPr="007F1C93">
              <w:rPr>
                <w:rFonts w:ascii="Georgia" w:eastAsia="Georgia" w:hAnsi="Georgia" w:cs="Georgia"/>
                <w:sz w:val="18"/>
                <w:szCs w:val="18"/>
                <w:lang w:val="en-US"/>
              </w:rPr>
              <w:t>0</w:t>
            </w:r>
            <w:proofErr w:type="spellStart"/>
            <w:r w:rsidRPr="007F1C93">
              <w:rPr>
                <w:rFonts w:ascii="Georgia" w:eastAsia="Georgia" w:hAnsi="Georgia" w:cs="Georgia"/>
                <w:sz w:val="18"/>
                <w:szCs w:val="18"/>
              </w:rPr>
              <w:t>0</w:t>
            </w:r>
            <w:proofErr w:type="spellEnd"/>
          </w:p>
          <w:p w:rsidR="002A329C" w:rsidRPr="007F1C93" w:rsidRDefault="002A329C" w:rsidP="00F755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</w:p>
        </w:tc>
        <w:tc>
          <w:tcPr>
            <w:tcW w:w="7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329C" w:rsidRPr="007F1C93" w:rsidRDefault="002A329C" w:rsidP="00F755C8">
            <w:pPr>
              <w:spacing w:line="240" w:lineRule="auto"/>
              <w:jc w:val="both"/>
              <w:rPr>
                <w:rFonts w:ascii="Georgia" w:hAnsi="Georgia"/>
                <w:b/>
                <w:i/>
                <w:color w:val="002060"/>
                <w:sz w:val="18"/>
                <w:szCs w:val="18"/>
                <w:lang w:val="ru-RU"/>
              </w:rPr>
            </w:pPr>
            <w:r w:rsidRPr="007F1C93">
              <w:rPr>
                <w:rFonts w:ascii="Georgia" w:hAnsi="Georgia"/>
                <w:b/>
                <w:i/>
                <w:color w:val="002060"/>
                <w:sz w:val="18"/>
                <w:szCs w:val="18"/>
              </w:rPr>
              <w:t xml:space="preserve">Переход на УМК </w:t>
            </w:r>
            <w:r w:rsidRPr="007F1C93">
              <w:rPr>
                <w:rFonts w:ascii="Georgia" w:hAnsi="Georgia"/>
                <w:b/>
                <w:i/>
                <w:color w:val="002060"/>
                <w:sz w:val="18"/>
                <w:szCs w:val="18"/>
                <w:lang w:val="ru-RU"/>
              </w:rPr>
              <w:t>«</w:t>
            </w:r>
            <w:r w:rsidRPr="007F1C93">
              <w:rPr>
                <w:rFonts w:ascii="Georgia" w:hAnsi="Georgia"/>
                <w:b/>
                <w:i/>
                <w:color w:val="002060"/>
                <w:sz w:val="18"/>
                <w:szCs w:val="18"/>
              </w:rPr>
              <w:t>В</w:t>
            </w:r>
            <w:r w:rsidRPr="007F1C93">
              <w:rPr>
                <w:rFonts w:ascii="Georgia" w:hAnsi="Georgia"/>
                <w:b/>
                <w:i/>
                <w:color w:val="002060"/>
                <w:sz w:val="18"/>
                <w:szCs w:val="18"/>
                <w:lang w:val="ru-RU"/>
              </w:rPr>
              <w:t xml:space="preserve">месте» </w:t>
            </w:r>
            <w:r w:rsidRPr="007F1C93">
              <w:rPr>
                <w:rFonts w:ascii="Georgia" w:hAnsi="Georgia"/>
                <w:b/>
                <w:i/>
                <w:color w:val="002060"/>
                <w:sz w:val="18"/>
                <w:szCs w:val="18"/>
              </w:rPr>
              <w:t>в 10 классе - залог успешности каждого: реализация на практике принципов индивидуализации и дифференциации в обучении старшеклассников английскому языку</w:t>
            </w:r>
            <w:r w:rsidRPr="007F1C93">
              <w:rPr>
                <w:rFonts w:ascii="Georgia" w:hAnsi="Georgia"/>
                <w:b/>
                <w:i/>
                <w:color w:val="002060"/>
                <w:sz w:val="18"/>
                <w:szCs w:val="18"/>
                <w:lang w:val="ru-RU"/>
              </w:rPr>
              <w:t xml:space="preserve"> </w:t>
            </w:r>
          </w:p>
          <w:p w:rsidR="002A329C" w:rsidRPr="007F1C93" w:rsidRDefault="002A329C" w:rsidP="00F755C8">
            <w:pPr>
              <w:spacing w:line="240" w:lineRule="auto"/>
              <w:jc w:val="both"/>
              <w:rPr>
                <w:sz w:val="18"/>
                <w:szCs w:val="18"/>
                <w:lang w:val="ru-RU"/>
              </w:rPr>
            </w:pPr>
          </w:p>
          <w:p w:rsidR="002A329C" w:rsidRPr="00C30B68" w:rsidRDefault="002A329C" w:rsidP="00F755C8">
            <w:pPr>
              <w:spacing w:line="240" w:lineRule="auto"/>
              <w:jc w:val="both"/>
              <w:rPr>
                <w:rFonts w:ascii="Georgia" w:eastAsia="Times New Roman" w:hAnsi="Georgia" w:cs="Times New Roman"/>
                <w:iCs/>
                <w:sz w:val="18"/>
                <w:szCs w:val="18"/>
                <w:lang w:val="ru-RU"/>
              </w:rPr>
            </w:pPr>
            <w:r w:rsidRPr="007F1C93">
              <w:rPr>
                <w:rFonts w:ascii="Georgia" w:eastAsia="Times New Roman" w:hAnsi="Georgia" w:cs="Times New Roman"/>
                <w:b/>
                <w:bCs/>
                <w:sz w:val="18"/>
                <w:szCs w:val="18"/>
              </w:rPr>
              <w:t>Мишин Андрей Валентинович</w:t>
            </w:r>
            <w:r w:rsidRPr="007F1C93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val="ru-RU"/>
              </w:rPr>
              <w:t xml:space="preserve">, </w:t>
            </w:r>
            <w:r w:rsidRPr="00C907A7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val="ru-RU"/>
              </w:rPr>
              <w:t>народный</w:t>
            </w:r>
            <w:r w:rsidRPr="00AB5C39">
              <w:rPr>
                <w:rFonts w:ascii="Georgia" w:eastAsia="Times New Roman" w:hAnsi="Georgia" w:cs="Times New Roman"/>
                <w:i/>
                <w:sz w:val="18"/>
                <w:szCs w:val="18"/>
                <w:lang w:val="ru-RU"/>
              </w:rPr>
              <w:t xml:space="preserve"> учитель РФ, почётный работник общего образования РФ, почётный работник науки и образования Тверской области, консультант-эксперт кафедры теории языка и перевода </w:t>
            </w:r>
            <w:proofErr w:type="spellStart"/>
            <w:r w:rsidRPr="00AB5C39">
              <w:rPr>
                <w:rFonts w:ascii="Georgia" w:eastAsia="Times New Roman" w:hAnsi="Georgia" w:cs="Times New Roman"/>
                <w:i/>
                <w:sz w:val="18"/>
                <w:szCs w:val="18"/>
                <w:lang w:val="ru-RU"/>
              </w:rPr>
              <w:t>ТвГУ</w:t>
            </w:r>
            <w:proofErr w:type="spellEnd"/>
            <w:r w:rsidRPr="00AB5C39">
              <w:rPr>
                <w:rFonts w:ascii="Georgia" w:eastAsia="Times New Roman" w:hAnsi="Georgia" w:cs="Times New Roman"/>
                <w:i/>
                <w:sz w:val="18"/>
                <w:szCs w:val="18"/>
                <w:lang w:val="ru-RU"/>
              </w:rPr>
              <w:t xml:space="preserve">, сертифицированный ведущий эксперт ЕГЭ и ОГЭ по английскому языку, член экспертного совета </w:t>
            </w:r>
            <w:proofErr w:type="spellStart"/>
            <w:r w:rsidRPr="00AB5C39">
              <w:rPr>
                <w:rFonts w:ascii="Georgia" w:eastAsia="Times New Roman" w:hAnsi="Georgia" w:cs="Times New Roman"/>
                <w:i/>
                <w:sz w:val="18"/>
                <w:szCs w:val="18"/>
                <w:lang w:val="ru-RU"/>
              </w:rPr>
              <w:t>ВсОШ</w:t>
            </w:r>
            <w:proofErr w:type="spellEnd"/>
            <w:proofErr w:type="gramStart"/>
            <w:r w:rsidRPr="00AB5C39">
              <w:rPr>
                <w:rFonts w:ascii="Georgia" w:eastAsia="Times New Roman" w:hAnsi="Georgia" w:cs="Times New Roman"/>
                <w:i/>
                <w:sz w:val="18"/>
                <w:szCs w:val="18"/>
                <w:lang w:val="ru-RU"/>
              </w:rPr>
              <w:t xml:space="preserve"> ,</w:t>
            </w:r>
            <w:proofErr w:type="gramEnd"/>
            <w:r w:rsidRPr="00AB5C39">
              <w:rPr>
                <w:rFonts w:ascii="Georgia" w:eastAsia="Times New Roman" w:hAnsi="Georgia" w:cs="Times New Roman"/>
                <w:i/>
                <w:sz w:val="18"/>
                <w:szCs w:val="18"/>
                <w:lang w:val="ru-RU"/>
              </w:rPr>
              <w:t xml:space="preserve"> возглавляет авторский коллектив </w:t>
            </w:r>
            <w:r w:rsidRPr="001768CB">
              <w:rPr>
                <w:rFonts w:ascii="Georgia" w:eastAsia="Times New Roman" w:hAnsi="Georgia" w:cs="Times New Roman"/>
                <w:i/>
                <w:sz w:val="18"/>
                <w:szCs w:val="18"/>
              </w:rPr>
              <w:t xml:space="preserve">автор </w:t>
            </w:r>
            <w:r>
              <w:rPr>
                <w:rFonts w:ascii="Georgia" w:eastAsia="Times New Roman" w:hAnsi="Georgia" w:cs="Times New Roman"/>
                <w:i/>
                <w:sz w:val="18"/>
                <w:szCs w:val="18"/>
                <w:lang w:val="ru-RU"/>
              </w:rPr>
              <w:t xml:space="preserve">линии </w:t>
            </w:r>
            <w:r w:rsidRPr="001768CB">
              <w:rPr>
                <w:rFonts w:ascii="Georgia" w:eastAsia="Times New Roman" w:hAnsi="Georgia" w:cs="Times New Roman"/>
                <w:i/>
                <w:sz w:val="18"/>
                <w:szCs w:val="18"/>
              </w:rPr>
              <w:t xml:space="preserve">УМК </w:t>
            </w:r>
            <w:r w:rsidRPr="00485D29">
              <w:rPr>
                <w:rFonts w:ascii="Georgia" w:eastAsia="Times New Roman" w:hAnsi="Georgia" w:cs="Times New Roman"/>
                <w:i/>
                <w:sz w:val="18"/>
                <w:szCs w:val="18"/>
                <w:lang w:val="ru-RU"/>
              </w:rPr>
              <w:t xml:space="preserve"> “</w:t>
            </w:r>
            <w:proofErr w:type="spellStart"/>
            <w:r w:rsidRPr="001768CB">
              <w:rPr>
                <w:rFonts w:ascii="Georgia" w:eastAsia="Times New Roman" w:hAnsi="Georgia" w:cs="Times New Roman"/>
                <w:i/>
                <w:sz w:val="18"/>
                <w:szCs w:val="18"/>
              </w:rPr>
              <w:t>Team</w:t>
            </w:r>
            <w:proofErr w:type="spellEnd"/>
            <w:r w:rsidRPr="001768CB">
              <w:rPr>
                <w:rFonts w:ascii="Georgia" w:eastAsia="Times New Roman" w:hAnsi="Georgia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1768CB">
              <w:rPr>
                <w:rFonts w:ascii="Georgia" w:eastAsia="Times New Roman" w:hAnsi="Georgia" w:cs="Times New Roman"/>
                <w:i/>
                <w:sz w:val="18"/>
                <w:szCs w:val="18"/>
              </w:rPr>
              <w:t>Up</w:t>
            </w:r>
            <w:proofErr w:type="spellEnd"/>
            <w:r w:rsidRPr="001768CB">
              <w:rPr>
                <w:rFonts w:ascii="Georgia" w:eastAsia="Times New Roman" w:hAnsi="Georgia" w:cs="Times New Roman"/>
                <w:i/>
                <w:sz w:val="18"/>
                <w:szCs w:val="18"/>
              </w:rPr>
              <w:t>!</w:t>
            </w:r>
            <w:r w:rsidRPr="00485D29">
              <w:rPr>
                <w:rFonts w:ascii="Georgia" w:eastAsia="Times New Roman" w:hAnsi="Georgia" w:cs="Times New Roman"/>
                <w:i/>
                <w:sz w:val="18"/>
                <w:szCs w:val="18"/>
                <w:lang w:val="ru-RU"/>
              </w:rPr>
              <w:t>”</w:t>
            </w:r>
            <w:r w:rsidRPr="001768CB">
              <w:rPr>
                <w:rFonts w:ascii="Georgia" w:eastAsia="Times New Roman" w:hAnsi="Georgia" w:cs="Times New Roman"/>
                <w:i/>
                <w:sz w:val="18"/>
                <w:szCs w:val="18"/>
              </w:rPr>
              <w:t xml:space="preserve"> </w:t>
            </w:r>
            <w:r w:rsidRPr="000036BE">
              <w:rPr>
                <w:rFonts w:ascii="Georgia" w:eastAsia="Times New Roman" w:hAnsi="Georgia" w:cs="Times New Roman"/>
                <w:i/>
                <w:sz w:val="18"/>
                <w:szCs w:val="18"/>
                <w:lang w:val="ru-RU"/>
              </w:rPr>
              <w:t>(</w:t>
            </w:r>
            <w:r w:rsidRPr="001768CB">
              <w:rPr>
                <w:rFonts w:ascii="Georgia" w:eastAsia="Times New Roman" w:hAnsi="Georgia" w:cs="Times New Roman"/>
                <w:i/>
                <w:sz w:val="18"/>
                <w:szCs w:val="18"/>
              </w:rPr>
              <w:t>«Вместе»)</w:t>
            </w:r>
            <w:r>
              <w:rPr>
                <w:rFonts w:ascii="Georgia" w:eastAsia="Times New Roman" w:hAnsi="Georgia" w:cs="Times New Roman"/>
                <w:i/>
                <w:sz w:val="18"/>
                <w:szCs w:val="18"/>
                <w:lang w:val="ru-RU"/>
              </w:rPr>
              <w:t xml:space="preserve"> </w:t>
            </w:r>
            <w:r w:rsidRPr="00AB5C39">
              <w:rPr>
                <w:rFonts w:ascii="Georgia" w:eastAsia="Times New Roman" w:hAnsi="Georgia" w:cs="Times New Roman"/>
                <w:i/>
                <w:sz w:val="18"/>
                <w:szCs w:val="18"/>
                <w:lang w:val="ru-RU"/>
              </w:rPr>
              <w:t>9–11 класс</w:t>
            </w:r>
            <w:r>
              <w:rPr>
                <w:rFonts w:ascii="Georgia" w:eastAsia="Times New Roman" w:hAnsi="Georgia" w:cs="Times New Roman"/>
                <w:i/>
                <w:sz w:val="18"/>
                <w:szCs w:val="18"/>
                <w:lang w:val="ru-RU"/>
              </w:rPr>
              <w:t>ов</w:t>
            </w:r>
          </w:p>
          <w:p w:rsidR="002A329C" w:rsidRPr="006261DA" w:rsidRDefault="002A329C" w:rsidP="00F755C8">
            <w:pPr>
              <w:spacing w:line="240" w:lineRule="auto"/>
              <w:jc w:val="both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val="ru-RU"/>
              </w:rPr>
            </w:pPr>
            <w:r w:rsidRPr="007F1C93">
              <w:rPr>
                <w:rFonts w:ascii="Georgia" w:eastAsia="Times New Roman" w:hAnsi="Georgia" w:cs="Times New Roman"/>
                <w:b/>
                <w:iCs/>
                <w:sz w:val="18"/>
                <w:szCs w:val="18"/>
                <w:lang w:val="ru-RU"/>
              </w:rPr>
              <w:t>Анонс:</w:t>
            </w:r>
            <w:r w:rsidRPr="007F1C93">
              <w:rPr>
                <w:rFonts w:ascii="Georgia" w:eastAsia="Times New Roman" w:hAnsi="Georgia" w:cs="Times New Roman"/>
                <w:iCs/>
                <w:sz w:val="18"/>
                <w:szCs w:val="18"/>
                <w:lang w:val="ru-RU"/>
              </w:rPr>
              <w:t xml:space="preserve"> </w:t>
            </w:r>
            <w:r w:rsidRPr="007F1C93">
              <w:rPr>
                <w:rFonts w:ascii="Georgia" w:hAnsi="Georgia"/>
                <w:sz w:val="18"/>
                <w:szCs w:val="18"/>
              </w:rPr>
              <w:t>В выступлении автор сделает акцент на возможности практико-ориентированного подхода в обучении английскому языку учащихся с разным уровнем подготовки при переходе в 10 класс с нов</w:t>
            </w:r>
            <w:r>
              <w:rPr>
                <w:rFonts w:ascii="Georgia" w:hAnsi="Georgia"/>
                <w:sz w:val="18"/>
                <w:szCs w:val="18"/>
                <w:lang w:val="ru-RU"/>
              </w:rPr>
              <w:t xml:space="preserve">ой </w:t>
            </w:r>
            <w:proofErr w:type="spellStart"/>
            <w:r w:rsidRPr="007F1C93">
              <w:rPr>
                <w:rFonts w:ascii="Georgia" w:hAnsi="Georgia"/>
                <w:sz w:val="18"/>
                <w:szCs w:val="18"/>
              </w:rPr>
              <w:t>российско-британск</w:t>
            </w:r>
            <w:proofErr w:type="spellEnd"/>
            <w:r>
              <w:rPr>
                <w:rFonts w:ascii="Georgia" w:hAnsi="Georgia"/>
                <w:sz w:val="18"/>
                <w:szCs w:val="18"/>
                <w:lang w:val="ru-RU"/>
              </w:rPr>
              <w:t>ой линией</w:t>
            </w:r>
            <w:r w:rsidRPr="007F1C93">
              <w:rPr>
                <w:rFonts w:ascii="Georgia" w:hAnsi="Georgia"/>
                <w:sz w:val="18"/>
                <w:szCs w:val="18"/>
              </w:rPr>
              <w:t xml:space="preserve"> УМК </w:t>
            </w:r>
            <w:r w:rsidRPr="00485D29">
              <w:rPr>
                <w:rFonts w:ascii="Georgia" w:eastAsia="Times New Roman" w:hAnsi="Georgia" w:cs="Times New Roman"/>
                <w:iCs/>
                <w:sz w:val="18"/>
                <w:szCs w:val="18"/>
                <w:lang w:val="ru-RU"/>
              </w:rPr>
              <w:t>“</w:t>
            </w:r>
            <w:proofErr w:type="spellStart"/>
            <w:r w:rsidRPr="00485D29">
              <w:rPr>
                <w:rFonts w:ascii="Georgia" w:eastAsia="Times New Roman" w:hAnsi="Georgia" w:cs="Times New Roman"/>
                <w:iCs/>
                <w:sz w:val="18"/>
                <w:szCs w:val="18"/>
              </w:rPr>
              <w:t>Team</w:t>
            </w:r>
            <w:proofErr w:type="spellEnd"/>
            <w:r w:rsidRPr="00485D29">
              <w:rPr>
                <w:rFonts w:ascii="Georgia" w:eastAsia="Times New Roman" w:hAnsi="Georgia" w:cs="Times New Roman"/>
                <w:iCs/>
                <w:sz w:val="18"/>
                <w:szCs w:val="18"/>
              </w:rPr>
              <w:t xml:space="preserve"> </w:t>
            </w:r>
            <w:proofErr w:type="spellStart"/>
            <w:r w:rsidRPr="00485D29">
              <w:rPr>
                <w:rFonts w:ascii="Georgia" w:eastAsia="Times New Roman" w:hAnsi="Georgia" w:cs="Times New Roman"/>
                <w:iCs/>
                <w:sz w:val="18"/>
                <w:szCs w:val="18"/>
              </w:rPr>
              <w:t>Up</w:t>
            </w:r>
            <w:proofErr w:type="spellEnd"/>
            <w:r w:rsidRPr="00485D29">
              <w:rPr>
                <w:rFonts w:ascii="Georgia" w:eastAsia="Times New Roman" w:hAnsi="Georgia" w:cs="Times New Roman"/>
                <w:iCs/>
                <w:sz w:val="18"/>
                <w:szCs w:val="18"/>
              </w:rPr>
              <w:t>!</w:t>
            </w:r>
            <w:r w:rsidRPr="00485D29">
              <w:rPr>
                <w:rFonts w:ascii="Georgia" w:eastAsia="Times New Roman" w:hAnsi="Georgia" w:cs="Times New Roman"/>
                <w:iCs/>
                <w:sz w:val="18"/>
                <w:szCs w:val="18"/>
                <w:lang w:val="ru-RU"/>
              </w:rPr>
              <w:t>”</w:t>
            </w:r>
            <w:r w:rsidRPr="00485D29">
              <w:rPr>
                <w:rFonts w:ascii="Georgia" w:eastAsia="Times New Roman" w:hAnsi="Georgia" w:cs="Times New Roman"/>
                <w:iCs/>
                <w:sz w:val="18"/>
                <w:szCs w:val="18"/>
              </w:rPr>
              <w:t xml:space="preserve"> </w:t>
            </w:r>
            <w:r w:rsidRPr="00485D29">
              <w:rPr>
                <w:rFonts w:ascii="Georgia" w:eastAsia="Times New Roman" w:hAnsi="Georgia" w:cs="Times New Roman"/>
                <w:iCs/>
                <w:sz w:val="18"/>
                <w:szCs w:val="18"/>
                <w:lang w:val="ru-RU"/>
              </w:rPr>
              <w:t>(</w:t>
            </w:r>
            <w:r w:rsidRPr="00485D29">
              <w:rPr>
                <w:rFonts w:ascii="Georgia" w:eastAsia="Times New Roman" w:hAnsi="Georgia" w:cs="Times New Roman"/>
                <w:iCs/>
                <w:sz w:val="18"/>
                <w:szCs w:val="18"/>
              </w:rPr>
              <w:t>«Вместе»)</w:t>
            </w:r>
            <w:r w:rsidRPr="00485D29">
              <w:rPr>
                <w:rFonts w:ascii="Georgia" w:eastAsia="Times New Roman" w:hAnsi="Georgia" w:cs="Times New Roman"/>
                <w:iCs/>
                <w:sz w:val="18"/>
                <w:szCs w:val="18"/>
                <w:lang w:val="ru-RU"/>
              </w:rPr>
              <w:t>.</w:t>
            </w:r>
            <w:r>
              <w:rPr>
                <w:rFonts w:ascii="Georgia" w:eastAsia="Times New Roman" w:hAnsi="Georgia" w:cs="Times New Roman"/>
                <w:i/>
                <w:sz w:val="18"/>
                <w:szCs w:val="18"/>
                <w:lang w:val="ru-RU"/>
              </w:rPr>
              <w:t xml:space="preserve">  </w:t>
            </w:r>
          </w:p>
          <w:p w:rsidR="002A329C" w:rsidRDefault="002A329C" w:rsidP="00F755C8">
            <w:pPr>
              <w:widowControl w:val="0"/>
              <w:jc w:val="both"/>
              <w:rPr>
                <w:rFonts w:ascii="Georgia" w:eastAsia="Georgia" w:hAnsi="Georgia" w:cs="Georgia"/>
                <w:b/>
                <w:sz w:val="16"/>
                <w:szCs w:val="16"/>
                <w:lang w:val="ru-RU"/>
              </w:rPr>
            </w:pPr>
            <w:r w:rsidRPr="00C907A7">
              <w:rPr>
                <w:rFonts w:ascii="Georgia" w:eastAsia="Georgia" w:hAnsi="Georgia" w:cs="Georgia"/>
                <w:b/>
                <w:sz w:val="16"/>
                <w:szCs w:val="16"/>
                <w:lang w:val="ru-RU"/>
              </w:rPr>
              <w:lastRenderedPageBreak/>
              <w:t>Ссылка для регистрации</w:t>
            </w:r>
            <w:r>
              <w:t xml:space="preserve"> </w:t>
            </w:r>
            <w:hyperlink r:id="rId7" w:history="1">
              <w:r w:rsidRPr="005C53FB">
                <w:rPr>
                  <w:rStyle w:val="a4"/>
                  <w:rFonts w:ascii="Georgia" w:eastAsia="Georgia" w:hAnsi="Georgia" w:cs="Georgia"/>
                  <w:b/>
                  <w:sz w:val="16"/>
                  <w:szCs w:val="16"/>
                  <w:lang w:val="ru-RU"/>
                </w:rPr>
                <w:t>https://uchitel.club/events/perexod-na-umk-vmeste-v-10-klasse-zalog-uspesnosti-kazdogo-realizaciya-na-praktike-principov-individualizacii-i-differenciacii-v-obucenii-starseklassnikov-angliiskomu-yazyku/</w:t>
              </w:r>
            </w:hyperlink>
            <w:r>
              <w:rPr>
                <w:rFonts w:ascii="Georgia" w:eastAsia="Georgia" w:hAnsi="Georgia" w:cs="Georgia"/>
                <w:b/>
                <w:sz w:val="16"/>
                <w:szCs w:val="16"/>
                <w:lang w:val="ru-RU"/>
              </w:rPr>
              <w:t xml:space="preserve"> </w:t>
            </w:r>
          </w:p>
          <w:p w:rsidR="002A329C" w:rsidRPr="007F1C93" w:rsidRDefault="002A329C" w:rsidP="00F755C8">
            <w:pPr>
              <w:widowControl w:val="0"/>
              <w:rPr>
                <w:rFonts w:ascii="Georgia" w:eastAsia="Georgia" w:hAnsi="Georgia" w:cs="Georgia"/>
                <w:b/>
                <w:sz w:val="18"/>
                <w:szCs w:val="18"/>
                <w:lang w:val="ru-RU"/>
              </w:rPr>
            </w:pPr>
          </w:p>
        </w:tc>
      </w:tr>
      <w:tr w:rsidR="002A329C" w:rsidRPr="007F1C93" w:rsidTr="00F755C8"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329C" w:rsidRPr="007F1C93" w:rsidRDefault="002A329C" w:rsidP="00F755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8"/>
                <w:szCs w:val="18"/>
                <w:lang w:val="ru-RU"/>
              </w:rPr>
            </w:pPr>
            <w:r w:rsidRPr="007F1C93">
              <w:rPr>
                <w:rFonts w:ascii="Georgia" w:eastAsia="Georgia" w:hAnsi="Georgia" w:cs="Georgia"/>
                <w:sz w:val="18"/>
                <w:szCs w:val="18"/>
                <w:lang w:val="ru-RU"/>
              </w:rPr>
              <w:lastRenderedPageBreak/>
              <w:t>1</w:t>
            </w:r>
            <w:r w:rsidRPr="007F1C93">
              <w:rPr>
                <w:rFonts w:ascii="Georgia" w:eastAsia="Georgia" w:hAnsi="Georgia" w:cs="Georgia"/>
                <w:sz w:val="18"/>
                <w:szCs w:val="18"/>
                <w:lang w:val="en-US"/>
              </w:rPr>
              <w:t>6</w:t>
            </w:r>
            <w:r w:rsidRPr="007F1C93">
              <w:rPr>
                <w:rFonts w:ascii="Georgia" w:eastAsia="Georgia" w:hAnsi="Georgia" w:cs="Georgia"/>
                <w:sz w:val="18"/>
                <w:szCs w:val="18"/>
                <w:lang w:val="ru-RU"/>
              </w:rPr>
              <w:t>:</w:t>
            </w:r>
            <w:r w:rsidRPr="007F1C93">
              <w:rPr>
                <w:rFonts w:ascii="Georgia" w:eastAsia="Georgia" w:hAnsi="Georgia" w:cs="Georgia"/>
                <w:sz w:val="18"/>
                <w:szCs w:val="18"/>
                <w:lang w:val="en-US"/>
              </w:rPr>
              <w:t>0</w:t>
            </w:r>
            <w:r w:rsidRPr="007F1C93">
              <w:rPr>
                <w:rFonts w:ascii="Georgia" w:eastAsia="Georgia" w:hAnsi="Georgia" w:cs="Georgia"/>
                <w:sz w:val="18"/>
                <w:szCs w:val="18"/>
                <w:lang w:val="ru-RU"/>
              </w:rPr>
              <w:t>0-16:</w:t>
            </w:r>
            <w:r w:rsidRPr="007F1C93">
              <w:rPr>
                <w:rFonts w:ascii="Georgia" w:eastAsia="Georgia" w:hAnsi="Georgia" w:cs="Georgia"/>
                <w:sz w:val="18"/>
                <w:szCs w:val="18"/>
                <w:lang w:val="en-US"/>
              </w:rPr>
              <w:t>3</w:t>
            </w:r>
            <w:r w:rsidRPr="007F1C93">
              <w:rPr>
                <w:rFonts w:ascii="Georgia" w:eastAsia="Georgia" w:hAnsi="Georgia" w:cs="Georgia"/>
                <w:sz w:val="18"/>
                <w:szCs w:val="18"/>
                <w:lang w:val="ru-RU"/>
              </w:rPr>
              <w:t>0</w:t>
            </w:r>
          </w:p>
          <w:p w:rsidR="002A329C" w:rsidRPr="007F1C93" w:rsidRDefault="002A329C" w:rsidP="00F755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bCs/>
                <w:sz w:val="18"/>
                <w:szCs w:val="18"/>
                <w:lang w:val="ru-RU"/>
              </w:rPr>
            </w:pPr>
            <w:r w:rsidRPr="007F1C93">
              <w:rPr>
                <w:rFonts w:ascii="Georgia" w:eastAsia="Georgia" w:hAnsi="Georgia" w:cs="Georgia"/>
                <w:b/>
                <w:bCs/>
                <w:color w:val="FF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7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329C" w:rsidRPr="00383255" w:rsidRDefault="002A329C" w:rsidP="00F755C8">
            <w:pPr>
              <w:widowControl w:val="0"/>
              <w:jc w:val="both"/>
              <w:rPr>
                <w:rFonts w:ascii="Georgia" w:hAnsi="Georgia"/>
                <w:b/>
                <w:bCs/>
                <w:i/>
                <w:iCs/>
                <w:color w:val="002060"/>
                <w:sz w:val="18"/>
                <w:szCs w:val="18"/>
                <w:lang w:val="ru-RU"/>
              </w:rPr>
            </w:pPr>
            <w:r w:rsidRPr="00383255">
              <w:rPr>
                <w:rFonts w:ascii="Georgia" w:hAnsi="Georgia"/>
                <w:b/>
                <w:bCs/>
                <w:i/>
                <w:iCs/>
                <w:color w:val="002060"/>
                <w:sz w:val="18"/>
                <w:szCs w:val="18"/>
              </w:rPr>
              <w:t>Много задач</w:t>
            </w:r>
            <w:r w:rsidRPr="00383255">
              <w:rPr>
                <w:rFonts w:ascii="Georgia" w:hAnsi="Georgia"/>
                <w:b/>
                <w:bCs/>
                <w:i/>
                <w:iCs/>
                <w:color w:val="002060"/>
                <w:sz w:val="18"/>
                <w:szCs w:val="18"/>
                <w:lang w:val="ru-RU"/>
              </w:rPr>
              <w:t xml:space="preserve"> </w:t>
            </w:r>
            <w:r w:rsidRPr="00383255">
              <w:rPr>
                <w:rFonts w:ascii="Georgia" w:hAnsi="Georgia"/>
                <w:b/>
                <w:bCs/>
                <w:i/>
                <w:iCs/>
                <w:color w:val="002060"/>
                <w:sz w:val="18"/>
                <w:szCs w:val="18"/>
              </w:rPr>
              <w:t>- два года: как всё успеть? Работаем по нов</w:t>
            </w:r>
            <w:r w:rsidRPr="00383255">
              <w:rPr>
                <w:rFonts w:ascii="Georgia" w:hAnsi="Georgia"/>
                <w:b/>
                <w:bCs/>
                <w:i/>
                <w:iCs/>
                <w:color w:val="002060"/>
                <w:sz w:val="18"/>
                <w:szCs w:val="18"/>
                <w:lang w:val="ru-RU"/>
              </w:rPr>
              <w:t>ой</w:t>
            </w:r>
            <w:r w:rsidRPr="00383255">
              <w:rPr>
                <w:rFonts w:ascii="Georgia" w:hAnsi="Georgia"/>
                <w:b/>
                <w:bCs/>
                <w:i/>
                <w:iCs/>
                <w:color w:val="002060"/>
                <w:sz w:val="18"/>
                <w:szCs w:val="18"/>
              </w:rPr>
              <w:t xml:space="preserve"> </w:t>
            </w:r>
            <w:r w:rsidRPr="00383255">
              <w:rPr>
                <w:rFonts w:ascii="Georgia" w:eastAsia="Times New Roman" w:hAnsi="Georgia" w:cs="Times New Roman"/>
                <w:b/>
                <w:bCs/>
                <w:i/>
                <w:iCs/>
                <w:color w:val="002060"/>
                <w:sz w:val="18"/>
                <w:szCs w:val="18"/>
                <w:lang w:val="ru-RU"/>
              </w:rPr>
              <w:t>линии УМК «Английский язык» для 10-11 классов (</w:t>
            </w:r>
            <w:proofErr w:type="spellStart"/>
            <w:r w:rsidRPr="00383255">
              <w:rPr>
                <w:rFonts w:ascii="Georgia" w:eastAsia="Times New Roman" w:hAnsi="Georgia" w:cs="Times New Roman"/>
                <w:b/>
                <w:bCs/>
                <w:i/>
                <w:iCs/>
                <w:color w:val="002060"/>
                <w:sz w:val="18"/>
                <w:szCs w:val="18"/>
              </w:rPr>
              <w:t>Кузовлев</w:t>
            </w:r>
            <w:proofErr w:type="spellEnd"/>
            <w:r w:rsidRPr="00383255">
              <w:rPr>
                <w:rFonts w:ascii="Georgia" w:eastAsia="Times New Roman" w:hAnsi="Georgia" w:cs="Times New Roman"/>
                <w:b/>
                <w:bCs/>
                <w:i/>
                <w:iCs/>
                <w:color w:val="002060"/>
                <w:sz w:val="18"/>
                <w:szCs w:val="18"/>
              </w:rPr>
              <w:t xml:space="preserve"> В.П.</w:t>
            </w:r>
            <w:r w:rsidRPr="00383255">
              <w:rPr>
                <w:rFonts w:ascii="Georgia" w:eastAsia="Times New Roman" w:hAnsi="Georgia" w:cs="Times New Roman"/>
                <w:b/>
                <w:bCs/>
                <w:i/>
                <w:iCs/>
                <w:color w:val="002060"/>
                <w:sz w:val="18"/>
                <w:szCs w:val="18"/>
                <w:lang w:val="ru-RU"/>
              </w:rPr>
              <w:t xml:space="preserve"> </w:t>
            </w:r>
            <w:r w:rsidRPr="00383255">
              <w:rPr>
                <w:rFonts w:ascii="Georgia" w:eastAsia="Times New Roman" w:hAnsi="Georgia" w:cs="Times New Roman"/>
                <w:b/>
                <w:bCs/>
                <w:i/>
                <w:iCs/>
                <w:color w:val="002060"/>
                <w:sz w:val="18"/>
                <w:szCs w:val="18"/>
              </w:rPr>
              <w:t>и др.</w:t>
            </w:r>
            <w:r w:rsidRPr="00383255">
              <w:rPr>
                <w:rFonts w:ascii="Georgia" w:eastAsia="Times New Roman" w:hAnsi="Georgia" w:cs="Times New Roman"/>
                <w:b/>
                <w:bCs/>
                <w:i/>
                <w:iCs/>
                <w:color w:val="002060"/>
                <w:sz w:val="18"/>
                <w:szCs w:val="18"/>
                <w:lang w:val="ru-RU"/>
              </w:rPr>
              <w:t>)</w:t>
            </w:r>
          </w:p>
          <w:p w:rsidR="002A329C" w:rsidRPr="00383255" w:rsidRDefault="002A329C" w:rsidP="00F755C8">
            <w:pPr>
              <w:widowControl w:val="0"/>
              <w:jc w:val="both"/>
              <w:rPr>
                <w:rFonts w:ascii="Georgia" w:hAnsi="Georgia"/>
                <w:i/>
                <w:sz w:val="18"/>
                <w:szCs w:val="18"/>
                <w:shd w:val="clear" w:color="auto" w:fill="FFFFFF"/>
                <w:lang w:val="ru-RU"/>
              </w:rPr>
            </w:pPr>
            <w:proofErr w:type="spellStart"/>
            <w:r w:rsidRPr="00383255">
              <w:rPr>
                <w:rFonts w:ascii="Georgia" w:eastAsia="Times New Roman" w:hAnsi="Georgia" w:cs="Times New Roman"/>
                <w:b/>
                <w:sz w:val="18"/>
                <w:szCs w:val="18"/>
              </w:rPr>
              <w:t>Дуванова</w:t>
            </w:r>
            <w:proofErr w:type="spellEnd"/>
            <w:r w:rsidRPr="00383255">
              <w:rPr>
                <w:rFonts w:ascii="Georgia" w:eastAsia="Times New Roman" w:hAnsi="Georgia" w:cs="Times New Roman"/>
                <w:b/>
                <w:sz w:val="18"/>
                <w:szCs w:val="18"/>
              </w:rPr>
              <w:t xml:space="preserve"> Ольга Викторовна</w:t>
            </w:r>
            <w:r w:rsidRPr="00383255">
              <w:rPr>
                <w:rFonts w:ascii="Georgia" w:eastAsia="Times New Roman" w:hAnsi="Georgia" w:cs="Times New Roman"/>
                <w:sz w:val="18"/>
                <w:szCs w:val="18"/>
              </w:rPr>
              <w:t>,</w:t>
            </w:r>
            <w:r w:rsidRPr="00383255">
              <w:rPr>
                <w:rFonts w:ascii="Georgia" w:eastAsia="Times New Roman" w:hAnsi="Georgia" w:cs="Times New Roman"/>
                <w:sz w:val="18"/>
                <w:szCs w:val="18"/>
                <w:lang w:val="ru-RU"/>
              </w:rPr>
              <w:t xml:space="preserve"> </w:t>
            </w:r>
            <w:r w:rsidRPr="00383255">
              <w:rPr>
                <w:rFonts w:ascii="Georgia" w:hAnsi="Georgia"/>
                <w:i/>
                <w:sz w:val="18"/>
                <w:szCs w:val="18"/>
                <w:shd w:val="clear" w:color="auto" w:fill="FFFFFF"/>
              </w:rPr>
              <w:t>старший преподаватель кафедры гуманитарного и эстетического образования ГАУДПО ЛО «ИРО»</w:t>
            </w:r>
            <w:r w:rsidRPr="00383255">
              <w:rPr>
                <w:rFonts w:ascii="Georgia" w:hAnsi="Georgia"/>
                <w:i/>
                <w:sz w:val="18"/>
                <w:szCs w:val="18"/>
                <w:shd w:val="clear" w:color="auto" w:fill="FFFFFF"/>
                <w:lang w:val="ru-RU"/>
              </w:rPr>
              <w:t xml:space="preserve">, </w:t>
            </w:r>
            <w:r w:rsidRPr="00383255">
              <w:rPr>
                <w:rFonts w:ascii="Georgia" w:eastAsia="Times New Roman" w:hAnsi="Georgia" w:cs="Times New Roman"/>
                <w:i/>
                <w:sz w:val="18"/>
                <w:szCs w:val="18"/>
              </w:rPr>
              <w:t xml:space="preserve">член авторского коллектива </w:t>
            </w:r>
            <w:r w:rsidRPr="00383255">
              <w:rPr>
                <w:rFonts w:ascii="Georgia" w:eastAsia="Times New Roman" w:hAnsi="Georgia" w:cs="Times New Roman"/>
                <w:i/>
                <w:sz w:val="18"/>
                <w:szCs w:val="18"/>
                <w:lang w:val="ru-RU"/>
              </w:rPr>
              <w:t>линии УМК «Английский язык» для 2-11 классов (</w:t>
            </w:r>
            <w:proofErr w:type="spellStart"/>
            <w:r w:rsidRPr="00383255">
              <w:rPr>
                <w:rFonts w:ascii="Georgia" w:eastAsia="Times New Roman" w:hAnsi="Georgia" w:cs="Times New Roman"/>
                <w:i/>
                <w:sz w:val="18"/>
                <w:szCs w:val="18"/>
              </w:rPr>
              <w:t>Кузовлев</w:t>
            </w:r>
            <w:proofErr w:type="spellEnd"/>
            <w:r w:rsidRPr="00383255">
              <w:rPr>
                <w:rFonts w:ascii="Georgia" w:eastAsia="Times New Roman" w:hAnsi="Georgia" w:cs="Times New Roman"/>
                <w:i/>
                <w:sz w:val="18"/>
                <w:szCs w:val="18"/>
              </w:rPr>
              <w:t xml:space="preserve"> В.П.</w:t>
            </w:r>
            <w:r w:rsidRPr="00383255">
              <w:rPr>
                <w:rFonts w:ascii="Georgia" w:eastAsia="Times New Roman" w:hAnsi="Georgia" w:cs="Times New Roman"/>
                <w:i/>
                <w:sz w:val="18"/>
                <w:szCs w:val="18"/>
                <w:lang w:val="ru-RU"/>
              </w:rPr>
              <w:t xml:space="preserve"> </w:t>
            </w:r>
            <w:r w:rsidRPr="00383255">
              <w:rPr>
                <w:rFonts w:ascii="Georgia" w:eastAsia="Times New Roman" w:hAnsi="Georgia" w:cs="Times New Roman"/>
                <w:i/>
                <w:sz w:val="18"/>
                <w:szCs w:val="18"/>
              </w:rPr>
              <w:t>и др.</w:t>
            </w:r>
            <w:r w:rsidRPr="00383255">
              <w:rPr>
                <w:rFonts w:ascii="Georgia" w:eastAsia="Times New Roman" w:hAnsi="Georgia" w:cs="Times New Roman"/>
                <w:i/>
                <w:sz w:val="18"/>
                <w:szCs w:val="18"/>
                <w:lang w:val="ru-RU"/>
              </w:rPr>
              <w:t xml:space="preserve">)  </w:t>
            </w:r>
          </w:p>
          <w:p w:rsidR="002A329C" w:rsidRPr="006261DA" w:rsidRDefault="002A329C" w:rsidP="00F755C8">
            <w:pPr>
              <w:widowControl w:val="0"/>
              <w:jc w:val="both"/>
              <w:rPr>
                <w:rFonts w:ascii="Georgia" w:hAnsi="Georgia" w:cs="Times New Roman"/>
                <w:i/>
                <w:sz w:val="18"/>
                <w:szCs w:val="18"/>
                <w:shd w:val="clear" w:color="auto" w:fill="FFFFFF"/>
                <w:lang w:val="ru-RU"/>
              </w:rPr>
            </w:pPr>
            <w:r w:rsidRPr="00383255">
              <w:rPr>
                <w:rFonts w:ascii="Georgia" w:eastAsia="Times New Roman" w:hAnsi="Georgia" w:cs="Times New Roman"/>
                <w:b/>
                <w:iCs/>
                <w:sz w:val="18"/>
                <w:szCs w:val="18"/>
                <w:lang w:val="ru-RU"/>
              </w:rPr>
              <w:t>Анонс:</w:t>
            </w:r>
            <w:r w:rsidRPr="00383255">
              <w:rPr>
                <w:rFonts w:ascii="Georgia" w:hAnsi="Georgia" w:cs="Times New Roman"/>
                <w:sz w:val="18"/>
                <w:szCs w:val="18"/>
              </w:rPr>
              <w:t xml:space="preserve"> на старшей ступени обучения происходит деление учащихся на тех, кто сдаёт ЕГЭ по английскому языку, и тех, кто считает, что ему язык уже не нужен. На </w:t>
            </w:r>
            <w:proofErr w:type="spellStart"/>
            <w:r w:rsidRPr="00383255">
              <w:rPr>
                <w:rFonts w:ascii="Georgia" w:hAnsi="Georgia" w:cs="Times New Roman"/>
                <w:sz w:val="18"/>
                <w:szCs w:val="18"/>
              </w:rPr>
              <w:t>вебинаре</w:t>
            </w:r>
            <w:proofErr w:type="spellEnd"/>
            <w:r w:rsidRPr="00383255">
              <w:rPr>
                <w:rFonts w:ascii="Georgia" w:hAnsi="Georgia" w:cs="Times New Roman"/>
                <w:sz w:val="18"/>
                <w:szCs w:val="18"/>
              </w:rPr>
              <w:t xml:space="preserve"> рассмотрим, как построить урок </w:t>
            </w:r>
            <w:proofErr w:type="gramStart"/>
            <w:r w:rsidRPr="00383255">
              <w:rPr>
                <w:rFonts w:ascii="Georgia" w:hAnsi="Georgia" w:cs="Times New Roman"/>
                <w:sz w:val="18"/>
                <w:szCs w:val="18"/>
              </w:rPr>
              <w:t>с</w:t>
            </w:r>
            <w:proofErr w:type="gramEnd"/>
            <w:r w:rsidRPr="00383255">
              <w:rPr>
                <w:rFonts w:ascii="Georgia" w:hAnsi="Georgia" w:cs="Times New Roman"/>
                <w:sz w:val="18"/>
                <w:szCs w:val="18"/>
              </w:rPr>
              <w:t xml:space="preserve"> полезно для первых и интересно для вторых, используя данный УМК.</w:t>
            </w:r>
          </w:p>
          <w:p w:rsidR="002A329C" w:rsidRDefault="002A329C" w:rsidP="00F755C8">
            <w:pPr>
              <w:widowControl w:val="0"/>
              <w:jc w:val="both"/>
              <w:rPr>
                <w:rFonts w:ascii="Georgia" w:eastAsia="Georgia" w:hAnsi="Georgia" w:cs="Georgia"/>
                <w:b/>
                <w:sz w:val="16"/>
                <w:szCs w:val="16"/>
                <w:lang w:val="ru-RU"/>
              </w:rPr>
            </w:pPr>
            <w:r w:rsidRPr="00A0681E">
              <w:rPr>
                <w:rFonts w:ascii="Georgia" w:eastAsia="Georgia" w:hAnsi="Georgia" w:cs="Georgia"/>
                <w:b/>
                <w:sz w:val="16"/>
                <w:szCs w:val="16"/>
                <w:lang w:val="ru-RU"/>
              </w:rPr>
              <w:t>Ссылка для регистрации</w:t>
            </w:r>
            <w:r>
              <w:t xml:space="preserve"> </w:t>
            </w:r>
            <w:hyperlink r:id="rId8" w:history="1">
              <w:r w:rsidRPr="005C53FB">
                <w:rPr>
                  <w:rStyle w:val="a4"/>
                  <w:rFonts w:ascii="Georgia" w:eastAsia="Georgia" w:hAnsi="Georgia" w:cs="Georgia"/>
                  <w:b/>
                  <w:sz w:val="16"/>
                  <w:szCs w:val="16"/>
                  <w:lang w:val="ru-RU"/>
                </w:rPr>
                <w:t>https://uchitel.club/events/perspektivnaya-model-ege-i-ne-tolko-izucaem-yazyk-po-linii-umk-angliiskii-yazyk-dlya-10-11-klassov-kuzovlev-vp-i-dr/</w:t>
              </w:r>
            </w:hyperlink>
            <w:r>
              <w:rPr>
                <w:rFonts w:ascii="Georgia" w:eastAsia="Georgia" w:hAnsi="Georgia" w:cs="Georgia"/>
                <w:b/>
                <w:sz w:val="16"/>
                <w:szCs w:val="16"/>
                <w:lang w:val="ru-RU"/>
              </w:rPr>
              <w:t xml:space="preserve"> </w:t>
            </w:r>
          </w:p>
          <w:p w:rsidR="002A329C" w:rsidRPr="007F1C93" w:rsidRDefault="002A329C" w:rsidP="00F755C8">
            <w:pPr>
              <w:widowControl w:val="0"/>
              <w:rPr>
                <w:rFonts w:ascii="Georgia" w:eastAsia="Georgia" w:hAnsi="Georgia" w:cs="Georgia"/>
                <w:b/>
                <w:sz w:val="18"/>
                <w:szCs w:val="18"/>
                <w:lang w:val="ru-RU"/>
              </w:rPr>
            </w:pPr>
          </w:p>
        </w:tc>
      </w:tr>
      <w:tr w:rsidR="002A329C" w:rsidRPr="007F1C93" w:rsidTr="00F755C8"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329C" w:rsidRPr="007F1C93" w:rsidRDefault="002A329C" w:rsidP="00F755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 w:rsidRPr="007F1C93">
              <w:rPr>
                <w:rFonts w:ascii="Georgia" w:eastAsia="Georgia" w:hAnsi="Georgia" w:cs="Georgia"/>
                <w:sz w:val="18"/>
                <w:szCs w:val="18"/>
              </w:rPr>
              <w:t>1</w:t>
            </w:r>
            <w:r w:rsidRPr="007F1C93">
              <w:rPr>
                <w:rFonts w:ascii="Georgia" w:eastAsia="Georgia" w:hAnsi="Georgia" w:cs="Georgia"/>
                <w:sz w:val="18"/>
                <w:szCs w:val="18"/>
                <w:lang w:val="ru-RU"/>
              </w:rPr>
              <w:t>6</w:t>
            </w:r>
            <w:r w:rsidRPr="007F1C93">
              <w:rPr>
                <w:rFonts w:ascii="Georgia" w:eastAsia="Georgia" w:hAnsi="Georgia" w:cs="Georgia"/>
                <w:sz w:val="18"/>
                <w:szCs w:val="18"/>
              </w:rPr>
              <w:t>:</w:t>
            </w:r>
            <w:r w:rsidRPr="007F1C93">
              <w:rPr>
                <w:rFonts w:ascii="Georgia" w:eastAsia="Georgia" w:hAnsi="Georgia" w:cs="Georgia"/>
                <w:sz w:val="18"/>
                <w:szCs w:val="18"/>
                <w:lang w:val="ru-RU"/>
              </w:rPr>
              <w:t>3</w:t>
            </w:r>
            <w:r w:rsidRPr="007F1C93">
              <w:rPr>
                <w:rFonts w:ascii="Georgia" w:eastAsia="Georgia" w:hAnsi="Georgia" w:cs="Georgia"/>
                <w:sz w:val="18"/>
                <w:szCs w:val="18"/>
              </w:rPr>
              <w:t>0-1</w:t>
            </w:r>
            <w:r w:rsidRPr="007F1C93">
              <w:rPr>
                <w:rFonts w:ascii="Georgia" w:eastAsia="Georgia" w:hAnsi="Georgia" w:cs="Georgia"/>
                <w:sz w:val="18"/>
                <w:szCs w:val="18"/>
                <w:lang w:val="ru-RU"/>
              </w:rPr>
              <w:t>7</w:t>
            </w:r>
            <w:r w:rsidRPr="007F1C93">
              <w:rPr>
                <w:rFonts w:ascii="Georgia" w:eastAsia="Georgia" w:hAnsi="Georgia" w:cs="Georgia"/>
                <w:sz w:val="18"/>
                <w:szCs w:val="18"/>
              </w:rPr>
              <w:t>:</w:t>
            </w:r>
            <w:r w:rsidRPr="007F1C93">
              <w:rPr>
                <w:rFonts w:ascii="Georgia" w:eastAsia="Georgia" w:hAnsi="Georgia" w:cs="Georgia"/>
                <w:sz w:val="18"/>
                <w:szCs w:val="18"/>
                <w:lang w:val="ru-RU"/>
              </w:rPr>
              <w:t>0</w:t>
            </w:r>
            <w:proofErr w:type="spellStart"/>
            <w:r w:rsidRPr="007F1C93">
              <w:rPr>
                <w:rFonts w:ascii="Georgia" w:eastAsia="Georgia" w:hAnsi="Georgia" w:cs="Georgia"/>
                <w:sz w:val="18"/>
                <w:szCs w:val="18"/>
              </w:rPr>
              <w:t>0</w:t>
            </w:r>
            <w:proofErr w:type="spellEnd"/>
          </w:p>
          <w:p w:rsidR="002A329C" w:rsidRPr="007F1C93" w:rsidRDefault="002A329C" w:rsidP="00F755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Georgia" w:eastAsia="Georgia" w:hAnsi="Georgia" w:cs="Georgia"/>
                <w:b/>
                <w:bCs/>
                <w:color w:val="FF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7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329C" w:rsidRDefault="002A329C" w:rsidP="00F755C8">
            <w:pPr>
              <w:widowControl w:val="0"/>
              <w:jc w:val="both"/>
              <w:rPr>
                <w:rFonts w:ascii="Georgia" w:hAnsi="Georgia"/>
                <w:b/>
                <w:bCs/>
                <w:i/>
                <w:iCs/>
                <w:color w:val="002060"/>
                <w:sz w:val="18"/>
                <w:szCs w:val="18"/>
                <w:lang w:eastAsia="en-US"/>
              </w:rPr>
            </w:pPr>
            <w:r w:rsidRPr="006261DA">
              <w:rPr>
                <w:rFonts w:ascii="Georgia" w:hAnsi="Georgia"/>
                <w:b/>
                <w:bCs/>
                <w:i/>
                <w:iCs/>
                <w:color w:val="002060"/>
                <w:sz w:val="18"/>
                <w:szCs w:val="18"/>
                <w:lang w:eastAsia="en-US"/>
              </w:rPr>
              <w:t xml:space="preserve">Проблемы и трудности обучения английскому языку в 10 классе и способы их преодоления </w:t>
            </w:r>
            <w:r w:rsidRPr="00F945B1">
              <w:rPr>
                <w:rFonts w:ascii="Georgia" w:hAnsi="Georgia"/>
                <w:b/>
                <w:bCs/>
                <w:i/>
                <w:iCs/>
                <w:color w:val="002060"/>
                <w:sz w:val="18"/>
                <w:szCs w:val="18"/>
                <w:lang w:eastAsia="en-US"/>
              </w:rPr>
              <w:t xml:space="preserve">по </w:t>
            </w:r>
            <w:r>
              <w:rPr>
                <w:rFonts w:ascii="Georgia" w:hAnsi="Georgia"/>
                <w:b/>
                <w:bCs/>
                <w:i/>
                <w:iCs/>
                <w:color w:val="002060"/>
                <w:sz w:val="18"/>
                <w:szCs w:val="18"/>
                <w:lang w:val="ru-RU" w:eastAsia="en-US"/>
              </w:rPr>
              <w:t xml:space="preserve">линии </w:t>
            </w:r>
            <w:r w:rsidRPr="00F945B1">
              <w:rPr>
                <w:rFonts w:ascii="Georgia" w:hAnsi="Georgia"/>
                <w:b/>
                <w:bCs/>
                <w:i/>
                <w:iCs/>
                <w:color w:val="002060"/>
                <w:sz w:val="18"/>
                <w:szCs w:val="18"/>
                <w:lang w:eastAsia="en-US"/>
              </w:rPr>
              <w:t xml:space="preserve">УМК </w:t>
            </w:r>
            <w:r>
              <w:rPr>
                <w:rFonts w:ascii="Georgia" w:hAnsi="Georgia"/>
                <w:b/>
                <w:bCs/>
                <w:i/>
                <w:iCs/>
                <w:color w:val="002060"/>
                <w:sz w:val="18"/>
                <w:szCs w:val="18"/>
                <w:lang w:val="ru-RU" w:eastAsia="en-US"/>
              </w:rPr>
              <w:t>Английский язык</w:t>
            </w:r>
            <w:r w:rsidRPr="00F945B1">
              <w:rPr>
                <w:rFonts w:ascii="Georgia" w:hAnsi="Georgia"/>
                <w:b/>
                <w:bCs/>
                <w:i/>
                <w:iCs/>
                <w:color w:val="002060"/>
                <w:sz w:val="18"/>
                <w:szCs w:val="18"/>
                <w:lang w:eastAsia="en-US"/>
              </w:rPr>
              <w:t xml:space="preserve"> «Сферы</w:t>
            </w:r>
          </w:p>
          <w:p w:rsidR="002A329C" w:rsidRPr="00A0681E" w:rsidRDefault="002A329C" w:rsidP="00F755C8">
            <w:pPr>
              <w:widowControl w:val="0"/>
              <w:jc w:val="both"/>
              <w:rPr>
                <w:rFonts w:ascii="Georgia" w:hAnsi="Georgia" w:cstheme="minorHAnsi"/>
                <w:b/>
                <w:bCs/>
                <w:i/>
                <w:iCs/>
                <w:color w:val="002060"/>
                <w:sz w:val="18"/>
                <w:szCs w:val="18"/>
              </w:rPr>
            </w:pPr>
          </w:p>
          <w:p w:rsidR="002A329C" w:rsidRPr="00734C76" w:rsidRDefault="002A329C" w:rsidP="00F755C8">
            <w:pPr>
              <w:widowControl w:val="0"/>
              <w:jc w:val="both"/>
              <w:rPr>
                <w:rFonts w:ascii="Georgia" w:hAnsi="Georgia" w:cstheme="minorHAnsi"/>
                <w:bCs/>
                <w:sz w:val="18"/>
                <w:szCs w:val="18"/>
                <w:lang w:val="ru-RU"/>
              </w:rPr>
            </w:pPr>
            <w:r w:rsidRPr="00F945B1">
              <w:rPr>
                <w:rFonts w:ascii="Georgia" w:hAnsi="Georgia" w:cstheme="minorHAnsi"/>
                <w:b/>
                <w:bCs/>
                <w:sz w:val="18"/>
                <w:szCs w:val="18"/>
              </w:rPr>
              <w:t>Смирнова</w:t>
            </w:r>
            <w:r w:rsidRPr="00F945B1">
              <w:rPr>
                <w:rFonts w:ascii="Georgia" w:hAnsi="Georgia" w:cstheme="minorHAnsi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F945B1">
              <w:rPr>
                <w:rFonts w:ascii="Georgia" w:hAnsi="Georgia" w:cstheme="minorHAnsi"/>
                <w:b/>
                <w:bCs/>
                <w:sz w:val="18"/>
                <w:szCs w:val="18"/>
              </w:rPr>
              <w:t>Елена Юрьевна</w:t>
            </w:r>
            <w:r w:rsidRPr="00F945B1">
              <w:rPr>
                <w:rFonts w:ascii="Georgia" w:hAnsi="Georgia" w:cstheme="minorHAnsi"/>
                <w:b/>
                <w:bCs/>
                <w:sz w:val="18"/>
                <w:szCs w:val="18"/>
                <w:lang w:val="ru-RU"/>
              </w:rPr>
              <w:t xml:space="preserve">, </w:t>
            </w:r>
            <w:proofErr w:type="spellStart"/>
            <w:r>
              <w:rPr>
                <w:rFonts w:ascii="Georgia" w:hAnsi="Georgia" w:cstheme="minorHAnsi"/>
                <w:bCs/>
                <w:i/>
                <w:iCs/>
                <w:sz w:val="18"/>
                <w:szCs w:val="18"/>
                <w:lang w:val="ru-RU"/>
              </w:rPr>
              <w:t>з</w:t>
            </w:r>
            <w:r w:rsidRPr="001768CB">
              <w:rPr>
                <w:rFonts w:ascii="Georgia" w:hAnsi="Georgia" w:cstheme="minorHAnsi"/>
                <w:bCs/>
                <w:i/>
                <w:iCs/>
                <w:sz w:val="18"/>
                <w:szCs w:val="18"/>
              </w:rPr>
              <w:t>аслуженный</w:t>
            </w:r>
            <w:proofErr w:type="spellEnd"/>
            <w:r w:rsidRPr="001768CB">
              <w:rPr>
                <w:rFonts w:ascii="Georgia" w:hAnsi="Georgia" w:cstheme="minorHAnsi"/>
                <w:bCs/>
                <w:i/>
                <w:iCs/>
                <w:sz w:val="18"/>
                <w:szCs w:val="18"/>
              </w:rPr>
              <w:t xml:space="preserve"> учитель РФ, лауреат гранта Москвы в сфере образования, учитель ГБОУ г. Москвы «Школа № 1282 «Сокольники», автор </w:t>
            </w:r>
            <w:r>
              <w:rPr>
                <w:rFonts w:ascii="Georgia" w:hAnsi="Georgia" w:cstheme="minorHAnsi"/>
                <w:bCs/>
                <w:i/>
                <w:iCs/>
                <w:sz w:val="18"/>
                <w:szCs w:val="18"/>
                <w:lang w:val="ru-RU"/>
              </w:rPr>
              <w:t xml:space="preserve">линии </w:t>
            </w:r>
            <w:r w:rsidRPr="001768CB">
              <w:rPr>
                <w:rFonts w:ascii="Georgia" w:hAnsi="Georgia" w:cstheme="minorHAnsi"/>
                <w:bCs/>
                <w:i/>
                <w:iCs/>
                <w:sz w:val="18"/>
                <w:szCs w:val="18"/>
              </w:rPr>
              <w:t xml:space="preserve">УМК </w:t>
            </w:r>
            <w:r>
              <w:rPr>
                <w:rFonts w:ascii="Georgia" w:hAnsi="Georgia" w:cstheme="minorHAnsi"/>
                <w:bCs/>
                <w:i/>
                <w:iCs/>
                <w:sz w:val="18"/>
                <w:szCs w:val="18"/>
                <w:lang w:val="ru-RU"/>
              </w:rPr>
              <w:t xml:space="preserve">Английский язык. «Сферы» (2-4) (5-9) (10-11)  </w:t>
            </w:r>
          </w:p>
          <w:p w:rsidR="002A329C" w:rsidRPr="006261DA" w:rsidRDefault="002A329C" w:rsidP="00F755C8">
            <w:pPr>
              <w:widowControl w:val="0"/>
              <w:jc w:val="both"/>
              <w:rPr>
                <w:rFonts w:ascii="Georgia" w:hAnsi="Georgia" w:cs="Bookman Old Style"/>
                <w:sz w:val="18"/>
                <w:szCs w:val="18"/>
                <w:lang w:val="ru-RU"/>
              </w:rPr>
            </w:pPr>
            <w:r w:rsidRPr="006261DA">
              <w:rPr>
                <w:rFonts w:ascii="Georgia" w:hAnsi="Georgia" w:cs="Bookman Old Style"/>
                <w:b/>
                <w:bCs/>
                <w:sz w:val="18"/>
                <w:szCs w:val="18"/>
                <w:lang w:val="ru-RU"/>
              </w:rPr>
              <w:t>Анонс</w:t>
            </w:r>
            <w:r w:rsidRPr="006261DA">
              <w:rPr>
                <w:rFonts w:ascii="Georgia" w:hAnsi="Georgia" w:cs="Bookman Old Style"/>
                <w:sz w:val="18"/>
                <w:szCs w:val="18"/>
                <w:lang w:val="ru-RU"/>
              </w:rPr>
              <w:t xml:space="preserve">: </w:t>
            </w:r>
            <w:r w:rsidRPr="006261DA">
              <w:rPr>
                <w:rFonts w:ascii="Georgia" w:hAnsi="Georgia"/>
                <w:sz w:val="18"/>
                <w:szCs w:val="18"/>
                <w:lang w:eastAsia="en-US"/>
              </w:rPr>
              <w:t xml:space="preserve">Слушатели получат полезную информацию о </w:t>
            </w:r>
            <w:proofErr w:type="gramStart"/>
            <w:r w:rsidRPr="006261DA">
              <w:rPr>
                <w:rFonts w:ascii="Georgia" w:hAnsi="Georgia"/>
                <w:sz w:val="18"/>
                <w:szCs w:val="18"/>
                <w:lang w:eastAsia="en-US"/>
              </w:rPr>
              <w:t>данном</w:t>
            </w:r>
            <w:proofErr w:type="gramEnd"/>
            <w:r w:rsidRPr="006261DA">
              <w:rPr>
                <w:rFonts w:ascii="Georgia" w:hAnsi="Georgia"/>
                <w:sz w:val="18"/>
                <w:szCs w:val="18"/>
                <w:lang w:eastAsia="en-US"/>
              </w:rPr>
              <w:t xml:space="preserve"> УМК, об особенностях организации процесса обучения английскому языку </w:t>
            </w:r>
            <w:r w:rsidRPr="00580E52">
              <w:rPr>
                <w:rFonts w:ascii="Georgia" w:hAnsi="Georgia"/>
                <w:sz w:val="18"/>
                <w:szCs w:val="18"/>
                <w:lang w:eastAsia="en-US"/>
              </w:rPr>
              <w:t xml:space="preserve">с </w:t>
            </w:r>
            <w:r w:rsidRPr="00F945B1">
              <w:rPr>
                <w:rFonts w:ascii="Georgia" w:hAnsi="Georgia"/>
                <w:sz w:val="18"/>
                <w:szCs w:val="18"/>
                <w:lang w:eastAsia="en-US"/>
              </w:rPr>
              <w:t xml:space="preserve">использованием </w:t>
            </w:r>
            <w:r>
              <w:rPr>
                <w:rFonts w:ascii="Georgia" w:hAnsi="Georgia"/>
                <w:sz w:val="18"/>
                <w:szCs w:val="18"/>
                <w:lang w:val="ru-RU" w:eastAsia="en-US"/>
              </w:rPr>
              <w:t xml:space="preserve">линии </w:t>
            </w:r>
            <w:r w:rsidRPr="00F945B1">
              <w:rPr>
                <w:rFonts w:ascii="Georgia" w:hAnsi="Georgia"/>
                <w:sz w:val="18"/>
                <w:szCs w:val="18"/>
                <w:lang w:eastAsia="en-US"/>
              </w:rPr>
              <w:t xml:space="preserve">УМК </w:t>
            </w:r>
            <w:r w:rsidRPr="00734C76">
              <w:rPr>
                <w:rFonts w:ascii="Georgia" w:hAnsi="Georgia" w:cstheme="minorHAnsi"/>
                <w:bCs/>
                <w:sz w:val="18"/>
                <w:szCs w:val="18"/>
                <w:lang w:val="ru-RU"/>
              </w:rPr>
              <w:t>Английский язык.</w:t>
            </w:r>
            <w:r>
              <w:rPr>
                <w:rFonts w:ascii="Georgia" w:hAnsi="Georgia" w:cstheme="minorHAnsi"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F945B1">
              <w:rPr>
                <w:rFonts w:ascii="Georgia" w:hAnsi="Georgia"/>
                <w:sz w:val="18"/>
                <w:szCs w:val="18"/>
                <w:lang w:eastAsia="en-US"/>
              </w:rPr>
              <w:t xml:space="preserve">«Сферы» </w:t>
            </w:r>
            <w:r w:rsidRPr="006261DA">
              <w:rPr>
                <w:rFonts w:ascii="Georgia" w:hAnsi="Georgia"/>
                <w:sz w:val="18"/>
                <w:szCs w:val="18"/>
                <w:lang w:eastAsia="en-US"/>
              </w:rPr>
              <w:t xml:space="preserve">для 10 класса и о способах преодоления возможных трудностей на </w:t>
            </w:r>
            <w:r w:rsidRPr="006261DA">
              <w:rPr>
                <w:rFonts w:ascii="Georgia" w:hAnsi="Georgia"/>
                <w:sz w:val="18"/>
                <w:szCs w:val="18"/>
                <w:lang w:val="ru-RU" w:eastAsia="en-US"/>
              </w:rPr>
              <w:t>данном</w:t>
            </w:r>
            <w:r w:rsidRPr="006261DA">
              <w:rPr>
                <w:rFonts w:ascii="Georgia" w:hAnsi="Georgia"/>
                <w:sz w:val="18"/>
                <w:szCs w:val="18"/>
                <w:lang w:eastAsia="en-US"/>
              </w:rPr>
              <w:t xml:space="preserve"> этапе.</w:t>
            </w:r>
          </w:p>
          <w:p w:rsidR="002A329C" w:rsidRPr="007F1C93" w:rsidRDefault="002A329C" w:rsidP="00F755C8">
            <w:pPr>
              <w:jc w:val="both"/>
              <w:rPr>
                <w:rFonts w:ascii="Georgia" w:hAnsi="Georgia" w:cstheme="minorHAnsi"/>
                <w:bCs/>
                <w:sz w:val="18"/>
                <w:szCs w:val="18"/>
                <w:lang w:val="ru-RU"/>
              </w:rPr>
            </w:pPr>
            <w:r>
              <w:rPr>
                <w:rFonts w:ascii="Georgia" w:hAnsi="Georgia" w:cstheme="minorHAnsi"/>
                <w:bCs/>
                <w:sz w:val="18"/>
                <w:szCs w:val="18"/>
                <w:lang w:val="ru-RU"/>
              </w:rPr>
              <w:t xml:space="preserve"> </w:t>
            </w:r>
          </w:p>
          <w:p w:rsidR="002A329C" w:rsidRDefault="002A329C" w:rsidP="00F755C8">
            <w:pPr>
              <w:widowControl w:val="0"/>
              <w:jc w:val="both"/>
              <w:rPr>
                <w:rFonts w:ascii="Georgia" w:eastAsia="Georgia" w:hAnsi="Georgia" w:cs="Georgia"/>
                <w:b/>
                <w:sz w:val="16"/>
                <w:szCs w:val="16"/>
                <w:lang w:val="ru-RU"/>
              </w:rPr>
            </w:pPr>
            <w:r w:rsidRPr="00A0681E">
              <w:rPr>
                <w:rFonts w:ascii="Georgia" w:eastAsia="Georgia" w:hAnsi="Georgia" w:cs="Georgia"/>
                <w:b/>
                <w:sz w:val="16"/>
                <w:szCs w:val="16"/>
                <w:lang w:val="ru-RU"/>
              </w:rPr>
              <w:t>Ссылка для регистрации</w:t>
            </w:r>
            <w:r>
              <w:t xml:space="preserve"> </w:t>
            </w:r>
            <w:hyperlink r:id="rId9" w:history="1">
              <w:r w:rsidRPr="005C53FB">
                <w:rPr>
                  <w:rStyle w:val="a4"/>
                  <w:rFonts w:ascii="Georgia" w:eastAsia="Georgia" w:hAnsi="Georgia" w:cs="Georgia"/>
                  <w:b/>
                  <w:sz w:val="16"/>
                  <w:szCs w:val="16"/>
                  <w:lang w:val="ru-RU"/>
                </w:rPr>
                <w:t>https://uchitel.club/events/problemy-i-trudnosti-obuceniya-angliiskomu-yazyku-v-10-klasse-i-sposoby-ix-preodoleniya-po-umk-serii-sfery/</w:t>
              </w:r>
            </w:hyperlink>
            <w:r>
              <w:rPr>
                <w:rFonts w:ascii="Georgia" w:eastAsia="Georgia" w:hAnsi="Georgia" w:cs="Georgia"/>
                <w:b/>
                <w:sz w:val="16"/>
                <w:szCs w:val="16"/>
                <w:lang w:val="ru-RU"/>
              </w:rPr>
              <w:t xml:space="preserve"> </w:t>
            </w:r>
          </w:p>
          <w:p w:rsidR="002A329C" w:rsidRPr="007F1C93" w:rsidRDefault="002A329C" w:rsidP="00F755C8">
            <w:pPr>
              <w:jc w:val="both"/>
              <w:rPr>
                <w:rFonts w:ascii="Georgia" w:eastAsia="Georgia" w:hAnsi="Georgia" w:cs="Georgia"/>
                <w:b/>
                <w:sz w:val="18"/>
                <w:szCs w:val="18"/>
                <w:lang w:val="ru-RU"/>
              </w:rPr>
            </w:pPr>
          </w:p>
        </w:tc>
      </w:tr>
    </w:tbl>
    <w:p w:rsidR="002A329C" w:rsidRPr="005A2D6F" w:rsidRDefault="002A329C" w:rsidP="002A329C">
      <w:pPr>
        <w:jc w:val="both"/>
        <w:rPr>
          <w:rFonts w:ascii="Georgia" w:eastAsia="Georgia" w:hAnsi="Georgia" w:cs="Georgia"/>
          <w:sz w:val="18"/>
          <w:szCs w:val="18"/>
        </w:rPr>
      </w:pPr>
    </w:p>
    <w:p w:rsidR="002A329C" w:rsidRDefault="002A329C" w:rsidP="002A329C"/>
    <w:p w:rsidR="002A329C" w:rsidRPr="00663341" w:rsidRDefault="002A329C" w:rsidP="002A329C">
      <w:pPr>
        <w:rPr>
          <w:color w:val="FF0000"/>
        </w:rPr>
      </w:pPr>
    </w:p>
    <w:p w:rsidR="002A329C" w:rsidRDefault="002A329C" w:rsidP="002A329C">
      <w:pPr>
        <w:rPr>
          <w:rFonts w:ascii="Georgia" w:eastAsia="Georgia" w:hAnsi="Georgia" w:cs="Georgia"/>
          <w:b/>
          <w:sz w:val="18"/>
          <w:szCs w:val="18"/>
        </w:rPr>
      </w:pPr>
    </w:p>
    <w:p w:rsidR="002A329C" w:rsidRPr="00D0747D" w:rsidRDefault="002A329C" w:rsidP="002A329C">
      <w:pPr>
        <w:rPr>
          <w:rFonts w:ascii="Georgia" w:eastAsia="Georgia" w:hAnsi="Georgia" w:cs="Georgia"/>
          <w:b/>
          <w:sz w:val="18"/>
          <w:szCs w:val="18"/>
        </w:rPr>
      </w:pPr>
      <w:r w:rsidRPr="00D0747D">
        <w:rPr>
          <w:rFonts w:ascii="Georgia" w:eastAsia="Georgia" w:hAnsi="Georgia" w:cs="Georgia"/>
          <w:b/>
          <w:sz w:val="18"/>
          <w:szCs w:val="18"/>
        </w:rPr>
        <w:t>Координатор проекта:</w:t>
      </w:r>
    </w:p>
    <w:p w:rsidR="002A329C" w:rsidRPr="00DA2A05" w:rsidRDefault="002A329C" w:rsidP="002A329C">
      <w:pPr>
        <w:widowControl w:val="0"/>
        <w:jc w:val="both"/>
        <w:rPr>
          <w:rFonts w:ascii="Georgia" w:hAnsi="Georgia" w:cstheme="minorHAnsi"/>
          <w:bCs/>
          <w:sz w:val="18"/>
          <w:szCs w:val="18"/>
          <w:lang w:val="ru-RU"/>
        </w:rPr>
      </w:pPr>
      <w:bookmarkStart w:id="5" w:name="_Hlk79399420"/>
      <w:proofErr w:type="spellStart"/>
      <w:r w:rsidRPr="00DA2A05">
        <w:rPr>
          <w:rFonts w:ascii="Georgia" w:hAnsi="Georgia"/>
          <w:sz w:val="18"/>
          <w:szCs w:val="18"/>
          <w:lang w:val="ru-RU"/>
        </w:rPr>
        <w:t>Ширинян</w:t>
      </w:r>
      <w:proofErr w:type="spellEnd"/>
      <w:r w:rsidRPr="00DA2A05">
        <w:rPr>
          <w:rFonts w:ascii="Georgia" w:hAnsi="Georgia"/>
          <w:sz w:val="18"/>
          <w:szCs w:val="18"/>
          <w:lang w:val="ru-RU"/>
        </w:rPr>
        <w:t xml:space="preserve"> Марина Витальевна, методист   лингвистического образования </w:t>
      </w:r>
      <w:r w:rsidRPr="00DA2A05">
        <w:rPr>
          <w:rFonts w:ascii="Georgia" w:hAnsi="Georgia"/>
          <w:sz w:val="18"/>
          <w:szCs w:val="18"/>
        </w:rPr>
        <w:t> </w:t>
      </w:r>
      <w:r w:rsidRPr="00DA2A05">
        <w:rPr>
          <w:rFonts w:ascii="Georgia" w:hAnsi="Georgia"/>
          <w:sz w:val="18"/>
          <w:szCs w:val="18"/>
          <w:lang w:val="ru-RU"/>
        </w:rPr>
        <w:t>АО «Издательство «Просвещение»</w:t>
      </w:r>
      <w:r w:rsidRPr="00DA2A05">
        <w:rPr>
          <w:rFonts w:ascii="Georgia" w:hAnsi="Georgia" w:cstheme="minorHAnsi"/>
          <w:bCs/>
          <w:sz w:val="18"/>
          <w:szCs w:val="18"/>
          <w:lang w:val="ru-RU"/>
        </w:rPr>
        <w:t xml:space="preserve"> (</w:t>
      </w:r>
      <w:proofErr w:type="spellStart"/>
      <w:r w:rsidRPr="00DA2A05">
        <w:rPr>
          <w:rFonts w:ascii="Georgia" w:hAnsi="Georgia" w:cstheme="minorHAnsi"/>
          <w:bCs/>
          <w:sz w:val="18"/>
          <w:szCs w:val="18"/>
          <w:lang w:val="en-US"/>
        </w:rPr>
        <w:t>MShirinyan</w:t>
      </w:r>
      <w:proofErr w:type="spellEnd"/>
      <w:r w:rsidRPr="00DA2A05">
        <w:rPr>
          <w:rFonts w:ascii="Georgia" w:hAnsi="Georgia" w:cstheme="minorHAnsi"/>
          <w:bCs/>
          <w:sz w:val="18"/>
          <w:szCs w:val="18"/>
          <w:lang w:val="ru-RU"/>
        </w:rPr>
        <w:t>@</w:t>
      </w:r>
      <w:proofErr w:type="spellStart"/>
      <w:r w:rsidRPr="00DA2A05">
        <w:rPr>
          <w:rFonts w:ascii="Georgia" w:hAnsi="Georgia" w:cstheme="minorHAnsi"/>
          <w:bCs/>
          <w:sz w:val="18"/>
          <w:szCs w:val="18"/>
          <w:lang w:val="en-US"/>
        </w:rPr>
        <w:t>prosv</w:t>
      </w:r>
      <w:proofErr w:type="spellEnd"/>
      <w:r w:rsidRPr="00DA2A05">
        <w:rPr>
          <w:rFonts w:ascii="Georgia" w:hAnsi="Georgia" w:cstheme="minorHAnsi"/>
          <w:bCs/>
          <w:sz w:val="18"/>
          <w:szCs w:val="18"/>
          <w:lang w:val="ru-RU"/>
        </w:rPr>
        <w:t>.</w:t>
      </w:r>
      <w:proofErr w:type="spellStart"/>
      <w:r w:rsidRPr="00DA2A05">
        <w:rPr>
          <w:rFonts w:ascii="Georgia" w:hAnsi="Georgia" w:cstheme="minorHAnsi"/>
          <w:bCs/>
          <w:sz w:val="18"/>
          <w:szCs w:val="18"/>
          <w:lang w:val="en-US"/>
        </w:rPr>
        <w:t>ru</w:t>
      </w:r>
      <w:proofErr w:type="spellEnd"/>
      <w:r w:rsidRPr="00DA2A05">
        <w:rPr>
          <w:rFonts w:ascii="Georgia" w:hAnsi="Georgia" w:cstheme="minorHAnsi"/>
          <w:bCs/>
          <w:sz w:val="18"/>
          <w:szCs w:val="18"/>
          <w:lang w:val="ru-RU"/>
        </w:rPr>
        <w:t>)</w:t>
      </w:r>
    </w:p>
    <w:bookmarkEnd w:id="5"/>
    <w:p w:rsidR="002A329C" w:rsidRPr="00D0747D" w:rsidRDefault="002A329C" w:rsidP="002A329C">
      <w:pPr>
        <w:rPr>
          <w:rFonts w:ascii="Georgia" w:eastAsia="Georgia" w:hAnsi="Georgia" w:cs="Georgia"/>
          <w:color w:val="FF0000"/>
          <w:sz w:val="18"/>
          <w:szCs w:val="18"/>
          <w:lang w:val="ru-RU"/>
        </w:rPr>
      </w:pPr>
    </w:p>
    <w:p w:rsidR="002A329C" w:rsidRPr="00D0747D" w:rsidRDefault="002A329C" w:rsidP="002A329C">
      <w:pPr>
        <w:rPr>
          <w:rFonts w:ascii="Georgia" w:eastAsia="Georgia" w:hAnsi="Georgia" w:cs="Georgia"/>
          <w:sz w:val="18"/>
          <w:szCs w:val="18"/>
        </w:rPr>
      </w:pPr>
      <w:r w:rsidRPr="00D0747D">
        <w:rPr>
          <w:rFonts w:ascii="Georgia" w:eastAsia="Georgia" w:hAnsi="Georgia" w:cs="Georgia"/>
          <w:sz w:val="18"/>
          <w:szCs w:val="18"/>
        </w:rPr>
        <w:t>Будем рады видеть Вас на конференции!</w:t>
      </w:r>
    </w:p>
    <w:p w:rsidR="002A329C" w:rsidRPr="00D0747D" w:rsidRDefault="002A329C" w:rsidP="002A329C">
      <w:pPr>
        <w:rPr>
          <w:rFonts w:ascii="Georgia" w:eastAsia="Georgia" w:hAnsi="Georgia" w:cs="Georgia"/>
          <w:sz w:val="18"/>
          <w:szCs w:val="18"/>
        </w:rPr>
      </w:pPr>
    </w:p>
    <w:p w:rsidR="002A329C" w:rsidRPr="00D0747D" w:rsidRDefault="002A329C" w:rsidP="002A329C">
      <w:pPr>
        <w:rPr>
          <w:rFonts w:ascii="Georgia" w:eastAsia="Georgia" w:hAnsi="Georgia" w:cs="Georgia"/>
          <w:sz w:val="18"/>
          <w:szCs w:val="18"/>
        </w:rPr>
      </w:pPr>
      <w:r w:rsidRPr="00D0747D">
        <w:rPr>
          <w:rFonts w:ascii="Georgia" w:eastAsia="Georgia" w:hAnsi="Georgia" w:cs="Georgia"/>
          <w:sz w:val="18"/>
          <w:szCs w:val="18"/>
        </w:rPr>
        <w:t xml:space="preserve">С уважением, </w:t>
      </w:r>
    </w:p>
    <w:p w:rsidR="002A329C" w:rsidRPr="00D0747D" w:rsidRDefault="002A329C" w:rsidP="002A329C">
      <w:pPr>
        <w:rPr>
          <w:rFonts w:ascii="Georgia" w:eastAsia="Georgia" w:hAnsi="Georgia" w:cs="Georgia"/>
          <w:sz w:val="18"/>
          <w:szCs w:val="18"/>
        </w:rPr>
      </w:pPr>
      <w:r w:rsidRPr="00D0747D">
        <w:rPr>
          <w:rFonts w:ascii="Georgia" w:eastAsia="Georgia" w:hAnsi="Georgia" w:cs="Georgia"/>
          <w:sz w:val="18"/>
          <w:szCs w:val="18"/>
        </w:rPr>
        <w:t xml:space="preserve">Центр </w:t>
      </w:r>
      <w:proofErr w:type="gramStart"/>
      <w:r w:rsidRPr="00D0747D">
        <w:rPr>
          <w:rFonts w:ascii="Georgia" w:eastAsia="Georgia" w:hAnsi="Georgia" w:cs="Georgia"/>
          <w:sz w:val="18"/>
          <w:szCs w:val="18"/>
        </w:rPr>
        <w:t>лингвистического</w:t>
      </w:r>
      <w:proofErr w:type="gramEnd"/>
      <w:r w:rsidRPr="00D0747D">
        <w:rPr>
          <w:rFonts w:ascii="Georgia" w:eastAsia="Georgia" w:hAnsi="Georgia" w:cs="Georgia"/>
          <w:sz w:val="18"/>
          <w:szCs w:val="18"/>
        </w:rPr>
        <w:t xml:space="preserve"> образование </w:t>
      </w:r>
    </w:p>
    <w:p w:rsidR="002A329C" w:rsidRPr="00A15029" w:rsidRDefault="002A329C" w:rsidP="002A329C">
      <w:pPr>
        <w:rPr>
          <w:rFonts w:ascii="Georgia" w:eastAsia="Georgia" w:hAnsi="Georgia" w:cs="Georgia"/>
          <w:sz w:val="18"/>
          <w:szCs w:val="18"/>
          <w:lang w:val="ru-RU"/>
        </w:rPr>
      </w:pPr>
      <w:r w:rsidRPr="00DC028F">
        <w:rPr>
          <w:rFonts w:ascii="Georgia" w:eastAsia="Georgia" w:hAnsi="Georgia" w:cs="Georgia"/>
          <w:sz w:val="18"/>
          <w:szCs w:val="18"/>
          <w:lang w:val="ru-RU"/>
        </w:rPr>
        <w:t xml:space="preserve">ГК </w:t>
      </w:r>
      <w:r w:rsidRPr="00DC028F">
        <w:rPr>
          <w:rFonts w:ascii="Georgia" w:eastAsia="Georgia" w:hAnsi="Georgia" w:cs="Georgia"/>
          <w:sz w:val="18"/>
          <w:szCs w:val="18"/>
        </w:rPr>
        <w:t>“Просвещение”</w:t>
      </w:r>
      <w:r>
        <w:rPr>
          <w:rFonts w:ascii="Georgia" w:eastAsia="Georgia" w:hAnsi="Georgia" w:cs="Georgia"/>
          <w:sz w:val="18"/>
          <w:szCs w:val="18"/>
          <w:lang w:val="ru-RU"/>
        </w:rPr>
        <w:t xml:space="preserve">   </w:t>
      </w:r>
    </w:p>
    <w:p w:rsidR="002A329C" w:rsidRPr="00454B14" w:rsidRDefault="002A329C" w:rsidP="002A329C">
      <w:pPr>
        <w:rPr>
          <w:color w:val="FF0000"/>
          <w:lang w:val="ru-RU"/>
        </w:rPr>
      </w:pPr>
    </w:p>
    <w:p w:rsidR="002A329C" w:rsidRPr="00454B14" w:rsidRDefault="002A329C" w:rsidP="002A329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color w:val="FF0000"/>
          <w:lang w:val="ru-RU"/>
        </w:rPr>
        <w:t xml:space="preserve"> </w:t>
      </w:r>
    </w:p>
    <w:p w:rsidR="002A329C" w:rsidRDefault="002A329C" w:rsidP="002A329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2A329C" w:rsidRDefault="002A329C" w:rsidP="002A329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2A329C" w:rsidRDefault="002A329C" w:rsidP="002A329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2A329C" w:rsidRPr="002B7B54" w:rsidRDefault="002A329C" w:rsidP="002A329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lang w:val="ru-RU"/>
        </w:rPr>
        <w:t xml:space="preserve"> </w:t>
      </w:r>
    </w:p>
    <w:p w:rsidR="00FC4246" w:rsidRPr="002A329C" w:rsidRDefault="00FC4246">
      <w:pPr>
        <w:rPr>
          <w:lang w:val="ru-RU"/>
        </w:rPr>
      </w:pPr>
    </w:p>
    <w:sectPr w:rsidR="00FC4246" w:rsidRPr="002A329C" w:rsidSect="002A329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4959FC"/>
    <w:multiLevelType w:val="hybridMultilevel"/>
    <w:tmpl w:val="C3566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329C"/>
    <w:rsid w:val="001F5D91"/>
    <w:rsid w:val="002A329C"/>
    <w:rsid w:val="002E04CC"/>
    <w:rsid w:val="0040046A"/>
    <w:rsid w:val="00982EA2"/>
    <w:rsid w:val="00DC300B"/>
    <w:rsid w:val="00FC4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A329C"/>
    <w:pPr>
      <w:spacing w:after="0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29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A329C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2A32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tel.club/events/perspektivnaya-model-ege-i-ne-tolko-izucaem-yazyk-po-linii-umk-angliiskii-yazyk-dlya-10-11-klassov-kuzovlev-vp-i-d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chitel.club/events/perexod-na-umk-vmeste-v-10-klasse-zalog-uspesnosti-kazdogo-realizaciya-na-praktike-principov-individualizacii-i-differenciacii-v-obucenii-starseklassnikov-angliiskomu-yazyk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hitel.club/events/angliiskii-dlya-uceby-i-zizni-cemu-i-kak-ucit-v-starsei-skol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chitel.club/events/urok-angliiskogo-yazyka-po-umk-enjoy-english-dlya-10-klassa-vyzovy-i-reseniy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chitel.club/events/problemy-i-trudnosti-obuceniya-angliiskomu-yazyku-v-10-klasse-i-sposoby-ix-preodoleniya-po-umk-serii-sfer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877</Words>
  <Characters>5004</Characters>
  <Application>Microsoft Office Word</Application>
  <DocSecurity>0</DocSecurity>
  <Lines>41</Lines>
  <Paragraphs>11</Paragraphs>
  <ScaleCrop>false</ScaleCrop>
  <Company>ИРО ПК</Company>
  <LinksUpToDate>false</LinksUpToDate>
  <CharactersWithSpaces>5870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Tihomirova-OA</dc:creator>
  <cp:lastModifiedBy>Tihomirova-OA</cp:lastModifiedBy>
  <cp:revision>1</cp:revision>
  <dcterms:created xsi:type="dcterms:W3CDTF">2021-09-07T05:02:00Z</dcterms:created>
  <dcterms:modified xsi:type="dcterms:W3CDTF">2021-09-07T05:02:00Z</dcterms:modified>
</cp:coreProperties>
</file>