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4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0"/>
      </w:tblGrid>
      <w:tr w:rsidR="00451816" w:rsidRPr="00451816" w:rsidTr="0045181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1816" w:rsidRPr="00451816" w:rsidRDefault="00451816" w:rsidP="00451816">
            <w:pPr>
              <w:spacing w:after="0" w:line="336" w:lineRule="atLeast"/>
              <w:rPr>
                <w:rFonts w:ascii="Arial" w:eastAsia="Times New Roman" w:hAnsi="Arial" w:cs="Arial"/>
                <w:color w:val="464748"/>
                <w:sz w:val="21"/>
                <w:szCs w:val="21"/>
                <w:lang w:eastAsia="ru-RU"/>
              </w:rPr>
            </w:pPr>
            <w:r w:rsidRPr="00451816"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  <w:t>Команда издательства «Просвещение» приглашает на </w:t>
            </w:r>
            <w:proofErr w:type="spellStart"/>
            <w:r w:rsidRPr="00451816"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  <w:t>вебинары</w:t>
            </w:r>
            <w:proofErr w:type="spellEnd"/>
            <w:r w:rsidRPr="00451816"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  <w:t xml:space="preserve"> учителей, методистов, воспитателей, психологов, преподавателей, студентов, руководителей образовательных организаций и родителей.</w:t>
            </w:r>
          </w:p>
        </w:tc>
      </w:tr>
      <w:tr w:rsidR="00451816" w:rsidRPr="00451816" w:rsidTr="0045181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1816" w:rsidRPr="00451816" w:rsidRDefault="00451816" w:rsidP="00451816">
            <w:pPr>
              <w:spacing w:after="0" w:line="336" w:lineRule="atLeast"/>
              <w:rPr>
                <w:rFonts w:ascii="Arial" w:eastAsia="Times New Roman" w:hAnsi="Arial" w:cs="Arial"/>
                <w:color w:val="464748"/>
                <w:sz w:val="21"/>
                <w:szCs w:val="21"/>
                <w:lang w:eastAsia="ru-RU"/>
              </w:rPr>
            </w:pPr>
            <w:r w:rsidRPr="00451816">
              <w:rPr>
                <w:rFonts w:ascii="Arial" w:eastAsia="Times New Roman" w:hAnsi="Arial" w:cs="Arial"/>
                <w:b/>
                <w:bCs/>
                <w:color w:val="464748"/>
                <w:sz w:val="27"/>
                <w:szCs w:val="27"/>
                <w:lang w:eastAsia="ru-RU"/>
              </w:rPr>
              <w:t>Темы недели:</w:t>
            </w:r>
          </w:p>
        </w:tc>
      </w:tr>
      <w:tr w:rsidR="00451816" w:rsidRPr="00451816" w:rsidTr="0045181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1816" w:rsidRPr="00451816" w:rsidRDefault="00451816" w:rsidP="00451816">
            <w:pPr>
              <w:spacing w:after="0" w:line="336" w:lineRule="atLeast"/>
              <w:rPr>
                <w:rFonts w:ascii="Arial" w:eastAsia="Times New Roman" w:hAnsi="Arial" w:cs="Arial"/>
                <w:color w:val="464748"/>
                <w:sz w:val="21"/>
                <w:szCs w:val="21"/>
                <w:lang w:eastAsia="ru-RU"/>
              </w:rPr>
            </w:pPr>
            <w:r w:rsidRPr="00451816">
              <w:rPr>
                <w:rFonts w:ascii="Segoe UI Symbol" w:eastAsia="Times New Roman" w:hAnsi="Segoe UI Symbol" w:cs="Segoe UI Symbol"/>
                <w:color w:val="464748"/>
                <w:sz w:val="24"/>
                <w:szCs w:val="24"/>
                <w:lang w:eastAsia="ru-RU"/>
              </w:rPr>
              <w:t>🔷</w:t>
            </w:r>
            <w:r w:rsidRPr="00451816"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  <w:t xml:space="preserve"> Как сократить отставание из-за длинных каникул и дистанционного обучения в течение IV четверти и скорректировать рабочие программы</w:t>
            </w:r>
            <w:r w:rsidRPr="00451816">
              <w:rPr>
                <w:rFonts w:ascii="Arial" w:eastAsia="Times New Roman" w:hAnsi="Arial" w:cs="Arial"/>
                <w:color w:val="464748"/>
                <w:sz w:val="21"/>
                <w:szCs w:val="21"/>
                <w:lang w:eastAsia="ru-RU"/>
              </w:rPr>
              <w:br/>
            </w:r>
            <w:r w:rsidRPr="00451816">
              <w:rPr>
                <w:rFonts w:ascii="Segoe UI Symbol" w:eastAsia="Times New Roman" w:hAnsi="Segoe UI Symbol" w:cs="Segoe UI Symbol"/>
                <w:color w:val="464748"/>
                <w:sz w:val="24"/>
                <w:szCs w:val="24"/>
                <w:lang w:eastAsia="ru-RU"/>
              </w:rPr>
              <w:t>🔷</w:t>
            </w:r>
            <w:r w:rsidRPr="00451816"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  <w:t xml:space="preserve"> Нужно ли ученикам давать задания на лето? Подборка полезных книг, которые помогут сохранить знания</w:t>
            </w:r>
            <w:r w:rsidRPr="00451816">
              <w:rPr>
                <w:rFonts w:ascii="Arial" w:eastAsia="Times New Roman" w:hAnsi="Arial" w:cs="Arial"/>
                <w:color w:val="464748"/>
                <w:sz w:val="21"/>
                <w:szCs w:val="21"/>
                <w:lang w:eastAsia="ru-RU"/>
              </w:rPr>
              <w:br/>
              <w:t>​​​​​​​</w:t>
            </w:r>
            <w:r w:rsidRPr="00451816">
              <w:rPr>
                <w:rFonts w:ascii="Segoe UI Symbol" w:eastAsia="Times New Roman" w:hAnsi="Segoe UI Symbol" w:cs="Segoe UI Symbol"/>
                <w:color w:val="464748"/>
                <w:sz w:val="21"/>
                <w:szCs w:val="21"/>
                <w:lang w:eastAsia="ru-RU"/>
              </w:rPr>
              <w:t>🔷</w:t>
            </w:r>
            <w:r w:rsidRPr="00451816">
              <w:rPr>
                <w:rFonts w:ascii="Arial" w:eastAsia="Times New Roman" w:hAnsi="Arial" w:cs="Arial"/>
                <w:color w:val="464748"/>
                <w:sz w:val="21"/>
                <w:szCs w:val="21"/>
                <w:lang w:eastAsia="ru-RU"/>
              </w:rPr>
              <w:t>​​​​​​​ </w:t>
            </w:r>
            <w:r w:rsidRPr="00451816"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  <w:t>Что такое «функциональная грамотность» и почему она важнее ЕГЭ</w:t>
            </w:r>
          </w:p>
        </w:tc>
      </w:tr>
      <w:tr w:rsidR="00451816" w:rsidRPr="00451816" w:rsidTr="0045181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1816" w:rsidRPr="00451816" w:rsidRDefault="00451816" w:rsidP="00451816">
            <w:pPr>
              <w:spacing w:after="0" w:line="336" w:lineRule="atLeast"/>
              <w:rPr>
                <w:rFonts w:ascii="Arial" w:eastAsia="Times New Roman" w:hAnsi="Arial" w:cs="Arial"/>
                <w:color w:val="464748"/>
                <w:sz w:val="21"/>
                <w:szCs w:val="21"/>
                <w:lang w:eastAsia="ru-RU"/>
              </w:rPr>
            </w:pPr>
            <w:r w:rsidRPr="00451816">
              <w:rPr>
                <w:rFonts w:ascii="Segoe UI Symbol" w:eastAsia="Times New Roman" w:hAnsi="Segoe UI Symbol" w:cs="Segoe UI Symbol"/>
                <w:color w:val="464748"/>
                <w:sz w:val="24"/>
                <w:szCs w:val="24"/>
                <w:lang w:eastAsia="ru-RU"/>
              </w:rPr>
              <w:t>📘</w:t>
            </w:r>
            <w:r w:rsidRPr="00451816"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  <w:t xml:space="preserve"> А также специальная подборка </w:t>
            </w:r>
            <w:proofErr w:type="spellStart"/>
            <w:r w:rsidRPr="00451816"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  <w:t>вебинаров</w:t>
            </w:r>
            <w:proofErr w:type="spellEnd"/>
            <w:r w:rsidRPr="00451816"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  <w:t xml:space="preserve"> ко Дню защиты детей, Пушкинскому дню и Дню России.</w:t>
            </w:r>
          </w:p>
        </w:tc>
      </w:tr>
      <w:tr w:rsidR="00451816" w:rsidRPr="00451816" w:rsidTr="0045181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1816" w:rsidRPr="00451816" w:rsidRDefault="00451816" w:rsidP="00451816">
            <w:pPr>
              <w:spacing w:after="0" w:line="336" w:lineRule="atLeast"/>
              <w:rPr>
                <w:rFonts w:ascii="Arial" w:eastAsia="Times New Roman" w:hAnsi="Arial" w:cs="Arial"/>
                <w:color w:val="464748"/>
                <w:sz w:val="21"/>
                <w:szCs w:val="21"/>
                <w:lang w:eastAsia="ru-RU"/>
              </w:rPr>
            </w:pPr>
            <w:r w:rsidRPr="00451816"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  <w:t xml:space="preserve">Каждый участник </w:t>
            </w:r>
            <w:proofErr w:type="spellStart"/>
            <w:r w:rsidRPr="00451816"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  <w:t>вебинара</w:t>
            </w:r>
            <w:proofErr w:type="spellEnd"/>
            <w:r w:rsidRPr="00451816"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  <w:t xml:space="preserve"> получит именной сертификат в электронном виде и специальное предложение на приобретение учебной продукции.</w:t>
            </w:r>
          </w:p>
        </w:tc>
      </w:tr>
      <w:tr w:rsidR="00451816" w:rsidRPr="00451816" w:rsidTr="0045181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1816" w:rsidRPr="00451816" w:rsidRDefault="00451816" w:rsidP="00451816">
            <w:pPr>
              <w:spacing w:after="0" w:line="336" w:lineRule="atLeast"/>
              <w:rPr>
                <w:rFonts w:ascii="Arial" w:eastAsia="Times New Roman" w:hAnsi="Arial" w:cs="Arial"/>
                <w:color w:val="464748"/>
                <w:sz w:val="21"/>
                <w:szCs w:val="21"/>
                <w:lang w:eastAsia="ru-RU"/>
              </w:rPr>
            </w:pPr>
            <w:r w:rsidRPr="00451816"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  <w:t xml:space="preserve">Все </w:t>
            </w:r>
            <w:proofErr w:type="spellStart"/>
            <w:r w:rsidRPr="00451816"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  <w:t>вебинары</w:t>
            </w:r>
            <w:proofErr w:type="spellEnd"/>
            <w:r w:rsidRPr="00451816"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  <w:t xml:space="preserve"> можно посмотреть в записи </w:t>
            </w:r>
            <w:hyperlink r:id="rId4" w:tgtFrame="_blank" w:history="1">
              <w:r w:rsidRPr="00451816">
                <w:rPr>
                  <w:rFonts w:ascii="Arial" w:eastAsia="Times New Roman" w:hAnsi="Arial" w:cs="Arial"/>
                  <w:color w:val="2356CE"/>
                  <w:sz w:val="24"/>
                  <w:szCs w:val="24"/>
                  <w:u w:val="single"/>
                  <w:lang w:eastAsia="ru-RU"/>
                </w:rPr>
                <w:t>на нашем сайте</w:t>
              </w:r>
            </w:hyperlink>
            <w:r w:rsidRPr="00451816"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  <w:t>.</w:t>
            </w:r>
          </w:p>
        </w:tc>
      </w:tr>
      <w:tr w:rsidR="00451816" w:rsidRPr="00451816" w:rsidTr="0045181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1816" w:rsidRPr="00451816" w:rsidRDefault="00451816" w:rsidP="00451816">
            <w:pPr>
              <w:spacing w:after="0" w:line="336" w:lineRule="atLeast"/>
              <w:rPr>
                <w:rFonts w:ascii="Arial" w:eastAsia="Times New Roman" w:hAnsi="Arial" w:cs="Arial"/>
                <w:color w:val="464748"/>
                <w:sz w:val="21"/>
                <w:szCs w:val="21"/>
                <w:lang w:eastAsia="ru-RU"/>
              </w:rPr>
            </w:pPr>
            <w:r w:rsidRPr="00451816"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  <w:t xml:space="preserve">Ждём предложения по тематике </w:t>
            </w:r>
            <w:proofErr w:type="spellStart"/>
            <w:r w:rsidRPr="00451816"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  <w:t>вебинаров</w:t>
            </w:r>
            <w:proofErr w:type="spellEnd"/>
            <w:r w:rsidRPr="00451816"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  <w:t xml:space="preserve"> на почту </w:t>
            </w:r>
            <w:hyperlink r:id="rId5" w:tgtFrame="_blank" w:history="1">
              <w:r w:rsidRPr="00451816">
                <w:rPr>
                  <w:rFonts w:ascii="Arial" w:eastAsia="Times New Roman" w:hAnsi="Arial" w:cs="Arial"/>
                  <w:color w:val="2356CE"/>
                  <w:sz w:val="24"/>
                  <w:szCs w:val="24"/>
                  <w:u w:val="single"/>
                  <w:lang w:eastAsia="ru-RU"/>
                </w:rPr>
                <w:t>vopros@prosv.ru</w:t>
              </w:r>
            </w:hyperlink>
          </w:p>
        </w:tc>
      </w:tr>
    </w:tbl>
    <w:p w:rsidR="004371AB" w:rsidRDefault="004371AB"/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  <w:gridCol w:w="235"/>
      </w:tblGrid>
      <w:tr w:rsidR="00451816" w:rsidRPr="00451816" w:rsidTr="00451816">
        <w:trPr>
          <w:tblCellSpacing w:w="0" w:type="dxa"/>
        </w:trPr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451816" w:rsidRPr="00451816" w:rsidTr="00451816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451816" w:rsidRPr="00451816" w:rsidTr="0045181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451816" w:rsidRPr="00451816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451816" w:rsidRPr="00451816" w:rsidRDefault="00451816" w:rsidP="00451816">
                              <w:pPr>
                                <w:spacing w:after="0" w:line="294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451816">
                                <w:rPr>
                                  <w:rFonts w:ascii="Georgia" w:eastAsia="Times New Roman" w:hAnsi="Georgia" w:cs="Arial"/>
                                  <w:b/>
                                  <w:bCs/>
                                  <w:color w:val="464748"/>
                                  <w:sz w:val="30"/>
                                  <w:szCs w:val="30"/>
                                  <w:lang w:eastAsia="ru-RU"/>
                                </w:rPr>
                                <w:t>География</w:t>
                              </w:r>
                            </w:p>
                          </w:tc>
                        </w:tr>
                      </w:tbl>
                      <w:p w:rsidR="00451816" w:rsidRPr="00451816" w:rsidRDefault="00451816" w:rsidP="004518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451816" w:rsidRPr="00451816" w:rsidRDefault="00451816" w:rsidP="00451816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451816" w:rsidRPr="00451816" w:rsidRDefault="00451816" w:rsidP="0045181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51816" w:rsidRPr="00451816" w:rsidRDefault="00451816" w:rsidP="00451816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451816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</w:tbl>
    <w:p w:rsidR="00451816" w:rsidRPr="00451816" w:rsidRDefault="00451816" w:rsidP="0045181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"/>
        <w:gridCol w:w="9120"/>
      </w:tblGrid>
      <w:tr w:rsidR="00451816" w:rsidRPr="00451816" w:rsidTr="00451816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451816" w:rsidRPr="00451816" w:rsidRDefault="00451816" w:rsidP="00451816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451816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451816" w:rsidRPr="00451816" w:rsidTr="00451816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451816" w:rsidRPr="00451816" w:rsidTr="0045181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451816" w:rsidRPr="00451816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451816" w:rsidRPr="00451816" w:rsidRDefault="00451816" w:rsidP="00451816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451816">
                                <w:rPr>
                                  <w:rFonts w:ascii="Arial" w:eastAsia="Times New Roman" w:hAnsi="Arial" w:cs="Arial"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 xml:space="preserve">2 июня, начало в 09:30 </w:t>
                              </w:r>
                              <w:proofErr w:type="spellStart"/>
                              <w:r w:rsidRPr="00451816">
                                <w:rPr>
                                  <w:rFonts w:ascii="Arial" w:eastAsia="Times New Roman" w:hAnsi="Arial" w:cs="Arial"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мск</w:t>
                              </w:r>
                              <w:proofErr w:type="spellEnd"/>
                            </w:p>
                          </w:tc>
                        </w:tr>
                        <w:tr w:rsidR="00451816" w:rsidRPr="00451816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451816" w:rsidRPr="00451816" w:rsidRDefault="00451816" w:rsidP="00451816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45181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Рекомендации для школьников на лето. Проводим время с пользой</w:t>
                              </w:r>
                            </w:p>
                          </w:tc>
                        </w:tr>
                        <w:tr w:rsidR="00451816" w:rsidRPr="00451816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451816" w:rsidRPr="00451816" w:rsidRDefault="00451816" w:rsidP="00451816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451816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Дубинина Софья Петровна, методист АО «Издательство «Просвещение»</w:t>
                              </w:r>
                            </w:p>
                          </w:tc>
                        </w:tr>
                        <w:tr w:rsidR="00451816" w:rsidRPr="00451816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43"/>
                              </w:tblGrid>
                              <w:tr w:rsidR="00451816" w:rsidRPr="00451816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DF4B01"/>
                                      <w:left w:val="single" w:sz="2" w:space="0" w:color="DF4B01"/>
                                      <w:bottom w:val="single" w:sz="2" w:space="0" w:color="DF4B01"/>
                                      <w:right w:val="single" w:sz="2" w:space="0" w:color="DF4B01"/>
                                    </w:tcBorders>
                                    <w:shd w:val="clear" w:color="auto" w:fill="2356CE"/>
                                    <w:tcMar>
                                      <w:top w:w="150" w:type="dxa"/>
                                      <w:left w:w="450" w:type="dxa"/>
                                      <w:bottom w:w="15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:rsidR="00451816" w:rsidRPr="00451816" w:rsidRDefault="00451816" w:rsidP="00451816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6" w:tgtFrame="_blank" w:history="1">
                                      <w:r w:rsidRPr="00451816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6"/>
                                          <w:szCs w:val="26"/>
                                          <w:u w:val="single"/>
                                          <w:lang w:eastAsia="ru-RU"/>
                                        </w:rPr>
                                        <w:t>Регистрация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451816" w:rsidRPr="00451816" w:rsidRDefault="00451816" w:rsidP="00451816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451816" w:rsidRPr="00451816" w:rsidRDefault="00451816" w:rsidP="004518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451816" w:rsidRPr="00451816" w:rsidRDefault="00451816" w:rsidP="00451816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451816" w:rsidRPr="00451816" w:rsidRDefault="00451816" w:rsidP="0045181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</w:tr>
    </w:tbl>
    <w:p w:rsidR="00451816" w:rsidRDefault="00451816">
      <w:bookmarkStart w:id="0" w:name="_GoBack"/>
      <w:bookmarkEnd w:id="0"/>
    </w:p>
    <w:sectPr w:rsidR="00451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7D4"/>
    <w:rsid w:val="004371AB"/>
    <w:rsid w:val="00451816"/>
    <w:rsid w:val="004C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680F7"/>
  <w15:chartTrackingRefBased/>
  <w15:docId w15:val="{DB7CD8DC-6380-4CC8-B639-4E017DBDE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1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1816"/>
    <w:rPr>
      <w:b/>
      <w:bCs/>
    </w:rPr>
  </w:style>
  <w:style w:type="character" w:styleId="a5">
    <w:name w:val="Hyperlink"/>
    <w:basedOn w:val="a0"/>
    <w:uiPriority w:val="99"/>
    <w:semiHidden/>
    <w:unhideWhenUsed/>
    <w:rsid w:val="004518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6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7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ink.rassylki.prosv.ru/prosvru/3198,=0UFg-JuhF-CpwAe2519rxtg/203,6852619,207150,?aHR0cHM6Ly9ldmVudHMud2ViaW5hci5ydS8xMjI5MDk4My80OTg3NDIwLz91dG1fY2FtcGFpZ249dmViaW5hcnlfMV81X2l5dW55YV9Qcm9zdiZ1dG1fbWVkaXVtPWVtYWlsJnV0bV9zb3VyY2U9U2VuZHNheQ==" TargetMode="External"/><Relationship Id="rId5" Type="http://schemas.openxmlformats.org/officeDocument/2006/relationships/hyperlink" Target="https://e.mail.ru/compose/?mailto=mailto%3avopros@prosv.ru" TargetMode="External"/><Relationship Id="rId4" Type="http://schemas.openxmlformats.org/officeDocument/2006/relationships/hyperlink" Target="http://link.rassylki.prosv.ru/prosvru/3157,=0FcD5azthvZihCF3h3mDZcg/203,6852619,207150,?aHR0cHM6Ly9wcm9zdi5ydS93ZWJpbmFycz91dG1fY2FtcGFpZ249dmViaW5hcnlfMV81X2l5dW55YV9Qcm9zdiZ1dG1fbWVkaXVtPWVtYWlsJnV0bV9zb3VyY2U9U2VuZHNheQ=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Норова Ксения Валерьевна</dc:creator>
  <cp:keywords/>
  <dc:description/>
  <cp:lastModifiedBy>Норова Ксения Валерьевна</cp:lastModifiedBy>
  <cp:revision>2</cp:revision>
  <dcterms:created xsi:type="dcterms:W3CDTF">2020-06-01T06:27:00Z</dcterms:created>
  <dcterms:modified xsi:type="dcterms:W3CDTF">2020-06-01T06:30:00Z</dcterms:modified>
</cp:coreProperties>
</file>