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DC2C4" w14:textId="77777777" w:rsidR="0084594B" w:rsidRDefault="0084594B">
      <w:pPr>
        <w:rPr>
          <w:sz w:val="16"/>
          <w:szCs w:val="16"/>
        </w:rPr>
      </w:pPr>
    </w:p>
    <w:p w14:paraId="01F5BDD6" w14:textId="77777777" w:rsidR="0084594B" w:rsidRDefault="0084594B">
      <w:pPr>
        <w:spacing w:line="350" w:lineRule="auto"/>
        <w:rPr>
          <w:sz w:val="2"/>
          <w:szCs w:val="2"/>
        </w:rPr>
      </w:pPr>
    </w:p>
    <w:tbl>
      <w:tblPr>
        <w:tblStyle w:val="a6"/>
        <w:tblW w:w="15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15"/>
        <w:gridCol w:w="4275"/>
      </w:tblGrid>
      <w:tr w:rsidR="0084594B" w14:paraId="41C0851C" w14:textId="77777777">
        <w:tc>
          <w:tcPr>
            <w:tcW w:w="1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6C0B" w14:textId="77777777" w:rsidR="0084594B" w:rsidRDefault="0084594B">
            <w:pPr>
              <w:rPr>
                <w:sz w:val="16"/>
                <w:szCs w:val="16"/>
              </w:rPr>
            </w:pPr>
          </w:p>
          <w:p w14:paraId="18BDCFC5" w14:textId="77777777" w:rsidR="0084594B" w:rsidRDefault="008C7B26">
            <w:pPr>
              <w:rPr>
                <w:sz w:val="20"/>
                <w:szCs w:val="20"/>
              </w:rPr>
            </w:pPr>
            <w:r>
              <w:rPr>
                <w:sz w:val="52"/>
                <w:szCs w:val="52"/>
              </w:rPr>
              <w:t xml:space="preserve">Обучающий региональный </w:t>
            </w:r>
            <w:proofErr w:type="spellStart"/>
            <w:r>
              <w:rPr>
                <w:sz w:val="52"/>
                <w:szCs w:val="52"/>
              </w:rPr>
              <w:t>вебинар</w:t>
            </w:r>
            <w:proofErr w:type="spellEnd"/>
            <w:r>
              <w:rPr>
                <w:sz w:val="52"/>
                <w:szCs w:val="52"/>
              </w:rPr>
              <w:t xml:space="preserve"> от </w:t>
            </w:r>
            <w:proofErr w:type="spellStart"/>
            <w:r>
              <w:rPr>
                <w:sz w:val="52"/>
                <w:szCs w:val="52"/>
              </w:rPr>
              <w:t>Skуsmart</w:t>
            </w:r>
            <w:proofErr w:type="spellEnd"/>
            <w:r>
              <w:rPr>
                <w:sz w:val="52"/>
                <w:szCs w:val="52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88704" w14:textId="77777777" w:rsidR="0084594B" w:rsidRDefault="008C7B26">
            <w:pPr>
              <w:rPr>
                <w:sz w:val="20"/>
                <w:szCs w:val="20"/>
              </w:rPr>
            </w:pPr>
            <w:r>
              <w:rPr>
                <w:noProof/>
                <w:sz w:val="52"/>
                <w:szCs w:val="52"/>
              </w:rPr>
              <w:drawing>
                <wp:inline distT="114300" distB="114300" distL="114300" distR="114300" wp14:anchorId="50430C31" wp14:editId="3737A1DF">
                  <wp:extent cx="2386013" cy="5365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013" cy="536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F6927" w14:textId="77777777" w:rsidR="0084594B" w:rsidRDefault="0084594B">
      <w:pPr>
        <w:spacing w:line="350" w:lineRule="auto"/>
        <w:rPr>
          <w:sz w:val="16"/>
          <w:szCs w:val="16"/>
        </w:rPr>
      </w:pPr>
    </w:p>
    <w:p w14:paraId="7731B8CF" w14:textId="77777777" w:rsidR="0084594B" w:rsidRDefault="008C7B26">
      <w:pPr>
        <w:rPr>
          <w:b/>
          <w:sz w:val="52"/>
          <w:szCs w:val="52"/>
        </w:rPr>
      </w:pPr>
      <w:r>
        <w:rPr>
          <w:b/>
          <w:sz w:val="52"/>
          <w:szCs w:val="52"/>
        </w:rPr>
        <w:t>«Поможем перевести класс на дистанционное обучение»</w:t>
      </w:r>
    </w:p>
    <w:p w14:paraId="498BCD84" w14:textId="77777777" w:rsidR="0084594B" w:rsidRDefault="0084594B">
      <w:pPr>
        <w:rPr>
          <w:sz w:val="28"/>
          <w:szCs w:val="28"/>
          <w:shd w:val="clear" w:color="auto" w:fill="FDFF39"/>
        </w:rPr>
      </w:pPr>
    </w:p>
    <w:p w14:paraId="13582596" w14:textId="77777777" w:rsidR="0084594B" w:rsidRDefault="008C7B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Сайт платформы: </w:t>
      </w:r>
      <w:hyperlink r:id="rId10">
        <w:r>
          <w:rPr>
            <w:b/>
            <w:color w:val="1155CC"/>
            <w:sz w:val="28"/>
            <w:szCs w:val="28"/>
            <w:u w:val="single"/>
          </w:rPr>
          <w:t>https://edu.skysmart.ru/teach</w:t>
        </w:r>
      </w:hyperlink>
    </w:p>
    <w:p w14:paraId="37A69CCC" w14:textId="77777777" w:rsidR="0084594B" w:rsidRDefault="0084594B">
      <w:pPr>
        <w:jc w:val="both"/>
        <w:rPr>
          <w:sz w:val="16"/>
          <w:szCs w:val="16"/>
        </w:rPr>
      </w:pPr>
    </w:p>
    <w:p w14:paraId="0DDA0585" w14:textId="77777777" w:rsidR="0084594B" w:rsidRDefault="008C7B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Целевая аудитория:</w:t>
      </w:r>
      <w:r>
        <w:rPr>
          <w:sz w:val="28"/>
          <w:szCs w:val="28"/>
        </w:rPr>
        <w:t xml:space="preserve"> учителя математики, алгебры, геометрии, русского языка, обществознания и английского языка</w:t>
      </w:r>
    </w:p>
    <w:p w14:paraId="001276C4" w14:textId="77777777" w:rsidR="0084594B" w:rsidRDefault="0084594B">
      <w:pPr>
        <w:jc w:val="both"/>
        <w:rPr>
          <w:sz w:val="16"/>
          <w:szCs w:val="16"/>
        </w:rPr>
      </w:pPr>
    </w:p>
    <w:p w14:paraId="5F630090" w14:textId="77777777" w:rsidR="0084594B" w:rsidRDefault="008C7B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вебинара:</w:t>
      </w:r>
      <w:r>
        <w:rPr>
          <w:sz w:val="28"/>
          <w:szCs w:val="28"/>
        </w:rPr>
        <w:t xml:space="preserve"> 60 минут + до 20 минут на вопросы</w:t>
      </w:r>
    </w:p>
    <w:p w14:paraId="74197977" w14:textId="77777777" w:rsidR="0084594B" w:rsidRDefault="0084594B">
      <w:pPr>
        <w:jc w:val="both"/>
        <w:rPr>
          <w:b/>
          <w:sz w:val="16"/>
          <w:szCs w:val="16"/>
        </w:rPr>
      </w:pPr>
    </w:p>
    <w:p w14:paraId="1055B9F4" w14:textId="46FF5801" w:rsidR="0084594B" w:rsidRPr="00234E25" w:rsidRDefault="008C7B26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Дата и время: </w:t>
      </w:r>
      <w:r w:rsidR="00234E25">
        <w:rPr>
          <w:bCs/>
          <w:sz w:val="28"/>
          <w:szCs w:val="28"/>
        </w:rPr>
        <w:t>15 апреля в 1</w:t>
      </w:r>
      <w:r w:rsidR="0016125D">
        <w:rPr>
          <w:bCs/>
          <w:sz w:val="28"/>
          <w:szCs w:val="28"/>
        </w:rPr>
        <w:t>6:00 (по-местному)</w:t>
      </w:r>
    </w:p>
    <w:p w14:paraId="43CB7286" w14:textId="77777777" w:rsidR="0084594B" w:rsidRDefault="0084594B">
      <w:pPr>
        <w:jc w:val="both"/>
        <w:rPr>
          <w:b/>
          <w:sz w:val="16"/>
          <w:szCs w:val="16"/>
        </w:rPr>
      </w:pPr>
    </w:p>
    <w:p w14:paraId="6EF550F3" w14:textId="0E26D086" w:rsidR="0084594B" w:rsidRDefault="008C7B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Ссылка на вебинар:</w:t>
      </w:r>
      <w:r>
        <w:rPr>
          <w:sz w:val="28"/>
          <w:szCs w:val="28"/>
        </w:rPr>
        <w:t xml:space="preserve"> </w:t>
      </w:r>
      <w:hyperlink r:id="rId11" w:tgtFrame="_blank" w:history="1">
        <w:r w:rsidR="00234E25" w:rsidRPr="00234E25">
          <w:rPr>
            <w:rStyle w:val="a4"/>
            <w:sz w:val="28"/>
            <w:szCs w:val="28"/>
          </w:rPr>
          <w:t>http://skyeng.ru/go/distant-prm</w:t>
        </w:r>
      </w:hyperlink>
    </w:p>
    <w:p w14:paraId="542F650D" w14:textId="77777777" w:rsidR="0084594B" w:rsidRDefault="0084594B">
      <w:pPr>
        <w:jc w:val="both"/>
        <w:rPr>
          <w:sz w:val="28"/>
          <w:szCs w:val="28"/>
        </w:rPr>
      </w:pPr>
    </w:p>
    <w:p w14:paraId="3944776B" w14:textId="77777777" w:rsidR="0084594B" w:rsidRDefault="008C7B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Структура вебинара - </w:t>
      </w:r>
      <w:r>
        <w:rPr>
          <w:sz w:val="28"/>
          <w:szCs w:val="28"/>
        </w:rPr>
        <w:t>вебинар состоит из двух основных частей</w:t>
      </w:r>
    </w:p>
    <w:p w14:paraId="12A61998" w14:textId="77777777" w:rsidR="0084594B" w:rsidRDefault="0084594B">
      <w:pPr>
        <w:spacing w:line="276" w:lineRule="auto"/>
        <w:jc w:val="both"/>
        <w:rPr>
          <w:sz w:val="16"/>
          <w:szCs w:val="16"/>
        </w:rPr>
      </w:pPr>
    </w:p>
    <w:p w14:paraId="093087E8" w14:textId="77777777" w:rsidR="0084594B" w:rsidRDefault="008C7B2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Обучение учителей техническим тонкостям перехода в онлайн. Сюда входит обзор трех платформ: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Формы, 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Skysmart</w:t>
      </w:r>
      <w:proofErr w:type="spellEnd"/>
      <w:r>
        <w:rPr>
          <w:sz w:val="28"/>
          <w:szCs w:val="28"/>
        </w:rPr>
        <w:t xml:space="preserve">. Каждый обзор включает презентационную и интерактивную части, а в рассказе о </w:t>
      </w:r>
      <w:proofErr w:type="spellStart"/>
      <w:r>
        <w:rPr>
          <w:sz w:val="28"/>
          <w:szCs w:val="28"/>
        </w:rPr>
        <w:t>Skysmart</w:t>
      </w:r>
      <w:proofErr w:type="spellEnd"/>
      <w:r>
        <w:rPr>
          <w:sz w:val="28"/>
          <w:szCs w:val="28"/>
        </w:rPr>
        <w:t xml:space="preserve"> предусмотрена демонстрация интерактивной рабочей тетради. </w:t>
      </w:r>
    </w:p>
    <w:bookmarkEnd w:id="0"/>
    <w:p w14:paraId="25DA7ECA" w14:textId="77777777" w:rsidR="0084594B" w:rsidRDefault="008C7B2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Обучение учителей онлайн-эквивалентам форм уроков по ФГОС с использованием сервисов, которые разбираются в первой части. Каждая стадия урока описывается и раскрывается на примере одного из предметов (математика, русский, английский, обществознание).</w:t>
      </w:r>
    </w:p>
    <w:p w14:paraId="4A3EC501" w14:textId="77777777" w:rsidR="0084594B" w:rsidRDefault="0084594B">
      <w:pPr>
        <w:spacing w:line="276" w:lineRule="auto"/>
        <w:ind w:left="720"/>
        <w:jc w:val="both"/>
        <w:rPr>
          <w:sz w:val="16"/>
          <w:szCs w:val="16"/>
        </w:rPr>
      </w:pPr>
    </w:p>
    <w:p w14:paraId="651884FD" w14:textId="77777777" w:rsidR="0084594B" w:rsidRDefault="008C7B2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Необходимое техническое оснащение:</w:t>
      </w:r>
      <w:r>
        <w:rPr>
          <w:sz w:val="28"/>
          <w:szCs w:val="28"/>
        </w:rPr>
        <w:t xml:space="preserve"> компьютер (ноутбук) со стабильным доступом в интернет и стандартным программным обеспечением, браузер </w:t>
      </w:r>
      <w:proofErr w:type="spellStart"/>
      <w:r>
        <w:rPr>
          <w:sz w:val="28"/>
          <w:szCs w:val="28"/>
        </w:rPr>
        <w:t>Chrome</w:t>
      </w:r>
      <w:proofErr w:type="spellEnd"/>
      <w:r>
        <w:rPr>
          <w:sz w:val="28"/>
          <w:szCs w:val="28"/>
        </w:rPr>
        <w:t xml:space="preserve"> (или Яндекс) последних версий, наушники.</w:t>
      </w:r>
    </w:p>
    <w:p w14:paraId="78B2BEA4" w14:textId="77777777" w:rsidR="0084594B" w:rsidRDefault="008C7B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 такое интерактивная рабочая тетрадь </w:t>
      </w:r>
      <w:proofErr w:type="spellStart"/>
      <w:r>
        <w:rPr>
          <w:b/>
          <w:sz w:val="28"/>
          <w:szCs w:val="28"/>
        </w:rPr>
        <w:t>Skysmart</w:t>
      </w:r>
      <w:proofErr w:type="spellEnd"/>
      <w:r>
        <w:rPr>
          <w:b/>
          <w:sz w:val="28"/>
          <w:szCs w:val="28"/>
        </w:rPr>
        <w:t>:</w:t>
      </w:r>
    </w:p>
    <w:p w14:paraId="7C488685" w14:textId="77777777" w:rsidR="0084594B" w:rsidRDefault="0084594B">
      <w:pPr>
        <w:jc w:val="both"/>
        <w:rPr>
          <w:b/>
          <w:sz w:val="16"/>
          <w:szCs w:val="16"/>
        </w:rPr>
      </w:pPr>
    </w:p>
    <w:p w14:paraId="055DA0B8" w14:textId="77777777" w:rsidR="0084594B" w:rsidRDefault="008C7B26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сайт с интерактивными заданиями к наиболее востребованным учебно-методическим комплектам АО «Издательство “Просвещение”», включенным в Федеральный перечень учебников. В интерактивной рабочей тетради представлены материалы </w:t>
      </w:r>
      <w:r>
        <w:rPr>
          <w:sz w:val="28"/>
          <w:szCs w:val="28"/>
        </w:rPr>
        <w:lastRenderedPageBreak/>
        <w:t xml:space="preserve">для учеников с 5 по 11 класс по программе 4 четверти по таким предметам, как математика, русский язык, обществознание и английский язык. В течение апреля тетрадь будет пополняться другими школьными предметами. </w:t>
      </w:r>
    </w:p>
    <w:p w14:paraId="73EB64D1" w14:textId="77777777" w:rsidR="0084594B" w:rsidRDefault="0084594B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2887AC0D" w14:textId="77777777" w:rsidR="0084594B" w:rsidRDefault="008C7B2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учителей и учеников:</w:t>
      </w:r>
    </w:p>
    <w:p w14:paraId="77E02797" w14:textId="77777777" w:rsidR="0084594B" w:rsidRDefault="0084594B">
      <w:pPr>
        <w:shd w:val="clear" w:color="auto" w:fill="FFFFFF"/>
        <w:spacing w:line="276" w:lineRule="auto"/>
        <w:jc w:val="both"/>
        <w:rPr>
          <w:sz w:val="16"/>
          <w:szCs w:val="16"/>
        </w:rPr>
      </w:pPr>
      <w:bookmarkStart w:id="1" w:name="_heading=h.gjdgxs" w:colFirst="0" w:colLast="0"/>
      <w:bookmarkEnd w:id="1"/>
    </w:p>
    <w:p w14:paraId="6D5BC6E3" w14:textId="77777777" w:rsidR="0084594B" w:rsidRDefault="008C7B26">
      <w:pPr>
        <w:shd w:val="clear" w:color="auto" w:fill="FFFFFF"/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свободный доступ к платформе на время карантина,</w:t>
      </w:r>
    </w:p>
    <w:p w14:paraId="74E9D631" w14:textId="77777777" w:rsidR="0084594B" w:rsidRDefault="008C7B26">
      <w:pPr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задания из рабочих тетрадей, разработанных АО «Издательство “Просвещение”»</w:t>
      </w:r>
    </w:p>
    <w:p w14:paraId="49CB0D03" w14:textId="77777777" w:rsidR="0084594B" w:rsidRDefault="008C7B26">
      <w:pPr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учителя могут за </w:t>
      </w:r>
      <w:r>
        <w:rPr>
          <w:sz w:val="28"/>
          <w:szCs w:val="28"/>
        </w:rPr>
        <w:t>несколько</w:t>
      </w:r>
      <w:r>
        <w:rPr>
          <w:color w:val="000000"/>
          <w:sz w:val="28"/>
          <w:szCs w:val="28"/>
        </w:rPr>
        <w:t xml:space="preserve"> минут отправить своим ученикам задания (в виде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ссылки) в </w:t>
      </w:r>
      <w:r>
        <w:rPr>
          <w:sz w:val="28"/>
          <w:szCs w:val="28"/>
        </w:rPr>
        <w:t>чат класса</w:t>
      </w:r>
    </w:p>
    <w:p w14:paraId="0DBF05A2" w14:textId="77777777" w:rsidR="0084594B" w:rsidRDefault="008C7B26">
      <w:pPr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автоматическая проверка заданий или проверка заданий учителем на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выбор</w:t>
      </w:r>
    </w:p>
    <w:p w14:paraId="7447CDA6" w14:textId="77777777" w:rsidR="0084594B" w:rsidRDefault="008C7B26">
      <w:pPr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sz w:val="28"/>
          <w:szCs w:val="28"/>
        </w:rPr>
        <w:t>результат активности учеников доступен учителю моментально</w:t>
      </w:r>
    </w:p>
    <w:p w14:paraId="01A9432F" w14:textId="77777777" w:rsidR="0084594B" w:rsidRDefault="008C7B26">
      <w:pPr>
        <w:shd w:val="clear" w:color="auto" w:fill="FFFFFF"/>
        <w:spacing w:line="276" w:lineRule="auto"/>
        <w:ind w:left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доступна </w:t>
      </w:r>
      <w:r>
        <w:rPr>
          <w:sz w:val="28"/>
          <w:szCs w:val="28"/>
        </w:rPr>
        <w:t>ученику с компьютера, планшета или телефона</w:t>
      </w:r>
    </w:p>
    <w:p w14:paraId="55830883" w14:textId="77777777" w:rsidR="0084594B" w:rsidRDefault="0084594B">
      <w:pPr>
        <w:jc w:val="both"/>
        <w:rPr>
          <w:sz w:val="28"/>
          <w:szCs w:val="28"/>
        </w:rPr>
      </w:pPr>
    </w:p>
    <w:p w14:paraId="1EEA6A67" w14:textId="77777777" w:rsidR="0084594B" w:rsidRDefault="008C7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ходе вебинара вы</w:t>
      </w:r>
      <w:r>
        <w:rPr>
          <w:b/>
          <w:color w:val="000000"/>
          <w:sz w:val="28"/>
          <w:szCs w:val="28"/>
        </w:rPr>
        <w:t>:</w:t>
      </w:r>
    </w:p>
    <w:p w14:paraId="2200A412" w14:textId="77777777" w:rsidR="0084594B" w:rsidRDefault="0084594B">
      <w:pPr>
        <w:rPr>
          <w:sz w:val="16"/>
          <w:szCs w:val="16"/>
        </w:rPr>
      </w:pPr>
    </w:p>
    <w:p w14:paraId="0DA3184A" w14:textId="77777777" w:rsidR="0084594B" w:rsidRDefault="008C7B2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Узнаете, какие цифровые инструменты необходимы для организации эффективного урока в дистанционном режиме</w:t>
      </w:r>
    </w:p>
    <w:p w14:paraId="44E788E1" w14:textId="77777777" w:rsidR="0084594B" w:rsidRDefault="008C7B2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Научитесь использовать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Suite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 xml:space="preserve"> для организации онлайн-работы учеников и передачи учебных материалов</w:t>
      </w:r>
    </w:p>
    <w:p w14:paraId="017AE9D9" w14:textId="77777777" w:rsidR="0084594B" w:rsidRDefault="008C7B2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Поймете, как использовать интерактивную рабочую тетрадь </w:t>
      </w:r>
      <w:proofErr w:type="spellStart"/>
      <w:r>
        <w:rPr>
          <w:sz w:val="28"/>
          <w:szCs w:val="28"/>
        </w:rPr>
        <w:t>Skysmart</w:t>
      </w:r>
      <w:proofErr w:type="spellEnd"/>
      <w:r>
        <w:rPr>
          <w:sz w:val="28"/>
          <w:szCs w:val="28"/>
        </w:rPr>
        <w:t xml:space="preserve"> в целях комплексной дистанционной работы с учениками разного уровня</w:t>
      </w:r>
    </w:p>
    <w:p w14:paraId="6369CF98" w14:textId="77777777" w:rsidR="0084594B" w:rsidRDefault="008C7B2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Вспомните, как выстраивать индивидуальный вектор обучения каждого ученика</w:t>
      </w:r>
    </w:p>
    <w:p w14:paraId="6D4DE909" w14:textId="77777777" w:rsidR="0084594B" w:rsidRDefault="008C7B2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Закрепите навыки работы с презентацией информации</w:t>
      </w:r>
    </w:p>
    <w:p w14:paraId="60F1FC5F" w14:textId="77777777" w:rsidR="0084594B" w:rsidRDefault="008C7B2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Увидите, как контролировать усвоение знаний при дистанционном обучении </w:t>
      </w:r>
    </w:p>
    <w:p w14:paraId="3E6BBD53" w14:textId="77777777" w:rsidR="0084594B" w:rsidRDefault="008C7B2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Сможете эффективно организовывать самостоятельную работу учащихся</w:t>
      </w:r>
    </w:p>
    <w:p w14:paraId="464AF9CF" w14:textId="77777777" w:rsidR="0084594B" w:rsidRDefault="008C7B2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Запомните, как построить урок в соответствии с нормами ФГОС в формате дистанционного обучения</w:t>
      </w:r>
    </w:p>
    <w:p w14:paraId="455E602D" w14:textId="77777777" w:rsidR="0084594B" w:rsidRDefault="008C7B2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Подготовитесь к тому, чтобы делать уроки онлайн разнообразными, мотивирующими</w:t>
      </w:r>
    </w:p>
    <w:p w14:paraId="509C805A" w14:textId="77777777" w:rsidR="0084594B" w:rsidRDefault="0084594B">
      <w:pPr>
        <w:rPr>
          <w:b/>
          <w:sz w:val="28"/>
          <w:szCs w:val="28"/>
        </w:rPr>
      </w:pPr>
    </w:p>
    <w:p w14:paraId="1EF4ED04" w14:textId="77777777" w:rsidR="0084594B" w:rsidRDefault="008C7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рекомендует школам переходить на дистанционное обучение</w:t>
      </w:r>
    </w:p>
    <w:p w14:paraId="353570A5" w14:textId="77777777" w:rsidR="0084594B" w:rsidRDefault="0084594B">
      <w:pPr>
        <w:rPr>
          <w:b/>
          <w:sz w:val="16"/>
          <w:szCs w:val="16"/>
        </w:rPr>
      </w:pPr>
    </w:p>
    <w:p w14:paraId="5E2F3AA3" w14:textId="77777777" w:rsidR="0084594B" w:rsidRDefault="008C7B26">
      <w:pPr>
        <w:tabs>
          <w:tab w:val="left" w:pos="257"/>
        </w:tabs>
        <w:spacing w:line="276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эпидемией многие школы закрываются на карантин. Неизвестно, как долго это все продлится, поэтому министерство предлагает продолжить обучение в удаленном режиме, чтобы не отстать от программы перед экзаменами. Для учителей математики, русского языка, английского языка и обществознания это не составит проблемы — с цифровой платформой </w:t>
      </w:r>
      <w:proofErr w:type="spellStart"/>
      <w:r>
        <w:rPr>
          <w:sz w:val="28"/>
          <w:szCs w:val="28"/>
        </w:rPr>
        <w:t>Skysmart</w:t>
      </w:r>
      <w:proofErr w:type="spellEnd"/>
      <w:r>
        <w:rPr>
          <w:sz w:val="28"/>
          <w:szCs w:val="28"/>
        </w:rPr>
        <w:t xml:space="preserve"> вы можете продолжить обучение по программам </w:t>
      </w:r>
      <w:r>
        <w:rPr>
          <w:color w:val="1D1C1D"/>
          <w:sz w:val="28"/>
          <w:szCs w:val="28"/>
        </w:rPr>
        <w:t>АО «Издательство “Просвещение”</w:t>
      </w:r>
      <w:r>
        <w:rPr>
          <w:sz w:val="28"/>
          <w:szCs w:val="28"/>
        </w:rPr>
        <w:t>». В работе будут использоваться только бесплатные и доступные всем сервисы.</w:t>
      </w:r>
    </w:p>
    <w:p w14:paraId="54E9711B" w14:textId="77777777" w:rsidR="0084594B" w:rsidRDefault="0084594B">
      <w:pPr>
        <w:spacing w:line="346" w:lineRule="auto"/>
        <w:rPr>
          <w:sz w:val="28"/>
          <w:szCs w:val="28"/>
        </w:rPr>
      </w:pPr>
    </w:p>
    <w:p w14:paraId="1AA4F63F" w14:textId="77777777" w:rsidR="0084594B" w:rsidRDefault="0084594B">
      <w:pPr>
        <w:spacing w:line="14" w:lineRule="auto"/>
        <w:rPr>
          <w:sz w:val="28"/>
          <w:szCs w:val="28"/>
        </w:rPr>
      </w:pPr>
    </w:p>
    <w:p w14:paraId="458795C5" w14:textId="77777777" w:rsidR="0084594B" w:rsidRDefault="008C7B26">
      <w:pPr>
        <w:jc w:val="both"/>
        <w:rPr>
          <w:b/>
        </w:rPr>
      </w:pPr>
      <w:r>
        <w:rPr>
          <w:sz w:val="28"/>
          <w:szCs w:val="28"/>
        </w:rPr>
        <w:t xml:space="preserve">До 30 апреля </w:t>
      </w:r>
      <w:r>
        <w:rPr>
          <w:color w:val="1D1C1D"/>
          <w:sz w:val="28"/>
          <w:szCs w:val="28"/>
        </w:rPr>
        <w:t>АО «Издательство “Просвещение”</w:t>
      </w:r>
      <w:r>
        <w:rPr>
          <w:sz w:val="28"/>
          <w:szCs w:val="28"/>
        </w:rPr>
        <w:t xml:space="preserve">» предоставляют </w:t>
      </w:r>
      <w:r>
        <w:rPr>
          <w:b/>
          <w:sz w:val="28"/>
          <w:szCs w:val="28"/>
        </w:rPr>
        <w:t>скидку 25%</w:t>
      </w:r>
      <w:r>
        <w:rPr>
          <w:sz w:val="28"/>
          <w:szCs w:val="28"/>
        </w:rPr>
        <w:t xml:space="preserve"> на пособия для самостоятельных занятий. Тесты, задачники, тренажеры, варианты контрольных работ — все для того, чтобы образовательный процесс не остановился, а стал интереснее и комфортнее для всех. Учебные материалы со скидкой можно приобрести </w:t>
      </w:r>
      <w:r>
        <w:rPr>
          <w:b/>
          <w:sz w:val="28"/>
          <w:szCs w:val="28"/>
        </w:rPr>
        <w:t xml:space="preserve">по ссылке: </w:t>
      </w:r>
      <w:hyperlink r:id="rId12">
        <w:r>
          <w:rPr>
            <w:b/>
            <w:sz w:val="28"/>
            <w:szCs w:val="28"/>
            <w:highlight w:val="white"/>
          </w:rPr>
          <w:t>http://skyeng.ru/go/prosveshcheniye-discount</w:t>
        </w:r>
      </w:hyperlink>
    </w:p>
    <w:p w14:paraId="7D8979F5" w14:textId="77777777" w:rsidR="0084594B" w:rsidRDefault="0084594B">
      <w:pPr>
        <w:rPr>
          <w:sz w:val="28"/>
          <w:szCs w:val="28"/>
        </w:rPr>
      </w:pPr>
    </w:p>
    <w:p w14:paraId="1E18B294" w14:textId="77777777" w:rsidR="0084594B" w:rsidRDefault="008C7B26">
      <w:pPr>
        <w:spacing w:after="12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Ознакомиться с сервисом можно по ссылке:</w:t>
      </w:r>
      <w:r>
        <w:rPr>
          <w:sz w:val="28"/>
          <w:szCs w:val="28"/>
        </w:rPr>
        <w:t xml:space="preserve"> </w:t>
      </w:r>
      <w:hyperlink r:id="rId13">
        <w:r>
          <w:rPr>
            <w:sz w:val="28"/>
            <w:szCs w:val="28"/>
          </w:rPr>
          <w:t>https://edu.skysmart.ru/teach</w:t>
        </w:r>
      </w:hyperlink>
    </w:p>
    <w:p w14:paraId="348793EF" w14:textId="77777777" w:rsidR="0084594B" w:rsidRDefault="008C7B26">
      <w:pPr>
        <w:spacing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Пошаговая инструкция по работе с сервисом по ссылке:</w:t>
      </w:r>
      <w:r>
        <w:rPr>
          <w:sz w:val="28"/>
          <w:szCs w:val="28"/>
        </w:rPr>
        <w:t xml:space="preserve"> </w:t>
      </w:r>
      <w:hyperlink r:id="rId14">
        <w:r>
          <w:rPr>
            <w:sz w:val="28"/>
            <w:szCs w:val="28"/>
          </w:rPr>
          <w:t>https://www.edu.skysmart.ru/guide</w:t>
        </w:r>
      </w:hyperlink>
    </w:p>
    <w:sectPr w:rsidR="0084594B">
      <w:headerReference w:type="default" r:id="rId15"/>
      <w:pgSz w:w="16840" w:h="11900"/>
      <w:pgMar w:top="697" w:right="720" w:bottom="1133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39A7C" w14:textId="77777777" w:rsidR="003C2866" w:rsidRDefault="003C2866">
      <w:r>
        <w:separator/>
      </w:r>
    </w:p>
  </w:endnote>
  <w:endnote w:type="continuationSeparator" w:id="0">
    <w:p w14:paraId="2EA1FEC9" w14:textId="77777777" w:rsidR="003C2866" w:rsidRDefault="003C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91186" w14:textId="77777777" w:rsidR="003C2866" w:rsidRDefault="003C2866">
      <w:r>
        <w:separator/>
      </w:r>
    </w:p>
  </w:footnote>
  <w:footnote w:type="continuationSeparator" w:id="0">
    <w:p w14:paraId="5354D989" w14:textId="77777777" w:rsidR="003C2866" w:rsidRDefault="003C2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D005D" w14:textId="77777777" w:rsidR="0084594B" w:rsidRDefault="008459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726AA"/>
    <w:multiLevelType w:val="multilevel"/>
    <w:tmpl w:val="DF1CD5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A6D5BD0"/>
    <w:multiLevelType w:val="multilevel"/>
    <w:tmpl w:val="19EAA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4B"/>
    <w:rsid w:val="0016125D"/>
    <w:rsid w:val="00234E25"/>
    <w:rsid w:val="003C2866"/>
    <w:rsid w:val="00555510"/>
    <w:rsid w:val="005A00BE"/>
    <w:rsid w:val="007735E8"/>
    <w:rsid w:val="0084594B"/>
    <w:rsid w:val="008C7B26"/>
    <w:rsid w:val="00AB50C7"/>
    <w:rsid w:val="00E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8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81247"/>
    <w:rPr>
      <w:color w:val="605E5C"/>
      <w:shd w:val="clear" w:color="auto" w:fill="E1DFDD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00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81247"/>
    <w:rPr>
      <w:color w:val="605E5C"/>
      <w:shd w:val="clear" w:color="auto" w:fill="E1DFDD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00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skysmart.ru/tea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kyeng.ru/go/prosveshcheniye-discou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kyeng.ru/go/distant-pr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du.skysmart.ru/tea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edu.skysmart.ru/gui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k02jyPFUWWeD6w7RVP15AMgeMg==">AMUW2mWirvn4fZgEIdsk90JnlWxivZ3YhsEfVosw7kRwgZJAZpPnnCnIID4wWvv4Utt1YmPOasYJKoff8RCZtjywuoDHwGyfLWN+/6Uve1pgZ9ljjmgc5aggDYH8qBP5K7M8QrSz33s8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2020-04-09T13:36:00Z</dcterms:created>
  <dcterms:modified xsi:type="dcterms:W3CDTF">2020-04-09T13:36:00Z</dcterms:modified>
</cp:coreProperties>
</file>