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349" w:rsidRPr="009C0349" w:rsidRDefault="009C0349" w:rsidP="009C0349">
      <w:pPr>
        <w:shd w:val="clear" w:color="auto" w:fill="000000"/>
        <w:spacing w:after="0" w:line="1050" w:lineRule="atLeast"/>
        <w:jc w:val="center"/>
        <w:rPr>
          <w:rFonts w:ascii="Arial" w:eastAsia="Times New Roman" w:hAnsi="Arial" w:cs="Arial"/>
          <w:b/>
          <w:bCs/>
          <w:color w:val="FFFFFF"/>
          <w:spacing w:val="15"/>
          <w:sz w:val="40"/>
          <w:szCs w:val="40"/>
          <w:lang w:eastAsia="ru-RU"/>
        </w:rPr>
      </w:pPr>
      <w:r w:rsidRPr="009C0349">
        <w:rPr>
          <w:rFonts w:ascii="Arial" w:eastAsia="Times New Roman" w:hAnsi="Arial" w:cs="Arial"/>
          <w:b/>
          <w:bCs/>
          <w:color w:val="FFFFFF"/>
          <w:spacing w:val="15"/>
          <w:sz w:val="40"/>
          <w:szCs w:val="40"/>
          <w:lang w:eastAsia="ru-RU"/>
        </w:rPr>
        <w:t xml:space="preserve">Библиография для </w:t>
      </w:r>
      <w:proofErr w:type="spellStart"/>
      <w:r w:rsidRPr="009C0349">
        <w:rPr>
          <w:rFonts w:ascii="Arial" w:eastAsia="Times New Roman" w:hAnsi="Arial" w:cs="Arial"/>
          <w:b/>
          <w:bCs/>
          <w:color w:val="FFFFFF"/>
          <w:spacing w:val="15"/>
          <w:sz w:val="40"/>
          <w:szCs w:val="40"/>
          <w:lang w:eastAsia="ru-RU"/>
        </w:rPr>
        <w:t>небиблиографов</w:t>
      </w:r>
      <w:proofErr w:type="spellEnd"/>
      <w:r w:rsidRPr="009C0349">
        <w:rPr>
          <w:rFonts w:ascii="Arial" w:eastAsia="Times New Roman" w:hAnsi="Arial" w:cs="Arial"/>
          <w:b/>
          <w:bCs/>
          <w:color w:val="FFFFFF"/>
          <w:spacing w:val="15"/>
          <w:sz w:val="40"/>
          <w:szCs w:val="40"/>
          <w:lang w:eastAsia="ru-RU"/>
        </w:rPr>
        <w:t xml:space="preserve"> — 2023</w:t>
      </w:r>
      <w:r w:rsidRPr="009C0349">
        <w:rPr>
          <w:rFonts w:ascii="Arial" w:eastAsia="Times New Roman" w:hAnsi="Arial" w:cs="Arial"/>
          <w:b/>
          <w:bCs/>
          <w:color w:val="FFFFFF"/>
          <w:spacing w:val="15"/>
          <w:sz w:val="40"/>
          <w:szCs w:val="40"/>
          <w:lang w:eastAsia="ru-RU"/>
        </w:rPr>
        <w:br/>
      </w:r>
      <w:r w:rsidRPr="009C0349">
        <w:rPr>
          <w:rFonts w:ascii="Arial" w:eastAsia="Times New Roman" w:hAnsi="Arial" w:cs="Arial"/>
          <w:b/>
          <w:bCs/>
          <w:color w:val="FFFFFF"/>
          <w:spacing w:val="15"/>
          <w:sz w:val="40"/>
          <w:szCs w:val="40"/>
          <w:bdr w:val="none" w:sz="0" w:space="0" w:color="auto" w:frame="1"/>
          <w:lang w:eastAsia="ru-RU"/>
        </w:rPr>
        <w:t>практическое руководство в примерах и задачах</w:t>
      </w:r>
    </w:p>
    <w:p w:rsidR="009C0349" w:rsidRPr="009C0349" w:rsidRDefault="009C0349" w:rsidP="009C0349">
      <w:pPr>
        <w:shd w:val="clear" w:color="auto" w:fill="000000"/>
        <w:spacing w:after="0" w:line="240" w:lineRule="auto"/>
        <w:jc w:val="center"/>
        <w:rPr>
          <w:rFonts w:ascii="Arial" w:eastAsia="Times New Roman" w:hAnsi="Arial" w:cs="Arial"/>
          <w:color w:val="FFFFFF"/>
          <w:sz w:val="40"/>
          <w:szCs w:val="40"/>
          <w:lang w:eastAsia="ru-RU"/>
        </w:rPr>
      </w:pPr>
      <w:r w:rsidRPr="009C0349">
        <w:rPr>
          <w:rFonts w:ascii="Arial" w:eastAsia="Times New Roman" w:hAnsi="Arial" w:cs="Arial"/>
          <w:color w:val="FFFFFF"/>
          <w:sz w:val="40"/>
          <w:szCs w:val="40"/>
          <w:lang w:eastAsia="ru-RU"/>
        </w:rPr>
        <w:t>онлайн-курс (курс повышения квалификации)</w:t>
      </w:r>
      <w:r w:rsidRPr="009C0349">
        <w:rPr>
          <w:rFonts w:ascii="Arial" w:eastAsia="Times New Roman" w:hAnsi="Arial" w:cs="Arial"/>
          <w:color w:val="FFFFFF"/>
          <w:sz w:val="40"/>
          <w:szCs w:val="40"/>
          <w:lang w:eastAsia="ru-RU"/>
        </w:rPr>
        <w:br/>
      </w:r>
      <w:r w:rsidRPr="009C0349">
        <w:rPr>
          <w:rFonts w:ascii="Arial" w:eastAsia="Times New Roman" w:hAnsi="Arial" w:cs="Arial"/>
          <w:color w:val="FFFFFF"/>
          <w:sz w:val="40"/>
          <w:szCs w:val="40"/>
          <w:lang w:eastAsia="ru-RU"/>
        </w:rPr>
        <w:br/>
        <w:t>Автор и ведущая курса Татьяна Телегина</w:t>
      </w:r>
      <w:r w:rsidRPr="009C0349">
        <w:rPr>
          <w:rFonts w:ascii="Arial" w:eastAsia="Times New Roman" w:hAnsi="Arial" w:cs="Arial"/>
          <w:color w:val="FFFFFF"/>
          <w:sz w:val="40"/>
          <w:szCs w:val="40"/>
          <w:lang w:eastAsia="ru-RU"/>
        </w:rPr>
        <w:br/>
        <w:t>Курс начинается 28 января 2023 года</w:t>
      </w:r>
    </w:p>
    <w:tbl>
      <w:tblPr>
        <w:tblW w:w="120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60"/>
      </w:tblGrid>
      <w:tr w:rsidR="009C0349" w:rsidRPr="009C0349" w:rsidTr="009C0349"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1206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60"/>
            </w:tblGrid>
            <w:tr w:rsidR="009C0349" w:rsidRPr="009C0349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225" w:type="dxa"/>
                  </w:tcMar>
                  <w:vAlign w:val="center"/>
                  <w:hideMark/>
                </w:tcPr>
                <w:tbl>
                  <w:tblPr>
                    <w:tblW w:w="9000" w:type="dxa"/>
                    <w:jc w:val="center"/>
                    <w:tblCellSpacing w:w="15" w:type="dxa"/>
                    <w:shd w:val="clear" w:color="auto" w:fill="FFFFFF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9C0349" w:rsidRPr="009C034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675" w:type="dxa"/>
                          <w:left w:w="450" w:type="dxa"/>
                          <w:bottom w:w="225" w:type="dxa"/>
                          <w:right w:w="450" w:type="dxa"/>
                        </w:tcMar>
                        <w:vAlign w:val="center"/>
                        <w:hideMark/>
                      </w:tcPr>
                      <w:tbl>
                        <w:tblPr>
                          <w:tblpPr w:leftFromText="180" w:rightFromText="180" w:horzAnchor="page" w:tblpX="1" w:tblpY="-315"/>
                          <w:tblOverlap w:val="nev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040"/>
                        </w:tblGrid>
                        <w:tr w:rsidR="009C0349" w:rsidRPr="009C0349" w:rsidTr="009C0349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C0349" w:rsidRPr="009C0349" w:rsidRDefault="009C0349" w:rsidP="009C0349">
                              <w:pPr>
                                <w:spacing w:after="0" w:line="240" w:lineRule="auto"/>
                                <w:rPr>
                                  <w:rFonts w:ascii="Helvetica" w:eastAsia="Times New Roman" w:hAnsi="Helvetica" w:cs="Helvetica"/>
                                  <w:color w:val="444444"/>
                                  <w:sz w:val="30"/>
                                  <w:szCs w:val="30"/>
                                  <w:lang w:eastAsia="ru-RU"/>
                                </w:rPr>
                              </w:pPr>
                              <w:r w:rsidRPr="009C0349">
                                <w:rPr>
                                  <w:rFonts w:ascii="Helvetica" w:eastAsia="Times New Roman" w:hAnsi="Helvetica" w:cs="Helvetica"/>
                                  <w:color w:val="444444"/>
                                  <w:sz w:val="30"/>
                                  <w:szCs w:val="30"/>
                                  <w:lang w:eastAsia="ru-RU"/>
                                </w:rPr>
                                <w:t>Дорогие друзья! Уже совсем скоро, 28 января 2023 года «</w:t>
                              </w:r>
                              <w:proofErr w:type="spellStart"/>
                              <w:r w:rsidRPr="009C0349">
                                <w:rPr>
                                  <w:rFonts w:ascii="Helvetica" w:eastAsia="Times New Roman" w:hAnsi="Helvetica" w:cs="Helvetica"/>
                                  <w:color w:val="444444"/>
                                  <w:sz w:val="30"/>
                                  <w:szCs w:val="30"/>
                                  <w:lang w:eastAsia="ru-RU"/>
                                </w:rPr>
                                <w:t>Директ</w:t>
                              </w:r>
                              <w:proofErr w:type="spellEnd"/>
                              <w:r w:rsidRPr="009C0349">
                                <w:rPr>
                                  <w:rFonts w:ascii="Helvetica" w:eastAsia="Times New Roman" w:hAnsi="Helvetica" w:cs="Helvetica"/>
                                  <w:color w:val="444444"/>
                                  <w:sz w:val="30"/>
                                  <w:szCs w:val="30"/>
                                  <w:lang w:eastAsia="ru-RU"/>
                                </w:rPr>
                                <w:t xml:space="preserve">-Академия» запускает онлайн-курс Татьяны Телегиной «Библиография для </w:t>
                              </w:r>
                              <w:proofErr w:type="spellStart"/>
                              <w:r w:rsidRPr="009C0349">
                                <w:rPr>
                                  <w:rFonts w:ascii="Helvetica" w:eastAsia="Times New Roman" w:hAnsi="Helvetica" w:cs="Helvetica"/>
                                  <w:color w:val="444444"/>
                                  <w:sz w:val="30"/>
                                  <w:szCs w:val="30"/>
                                  <w:lang w:eastAsia="ru-RU"/>
                                </w:rPr>
                                <w:t>небиблиографа</w:t>
                              </w:r>
                              <w:proofErr w:type="spellEnd"/>
                              <w:r w:rsidRPr="009C0349">
                                <w:rPr>
                                  <w:rFonts w:ascii="Helvetica" w:eastAsia="Times New Roman" w:hAnsi="Helvetica" w:cs="Helvetica"/>
                                  <w:color w:val="444444"/>
                                  <w:sz w:val="30"/>
                                  <w:szCs w:val="30"/>
                                  <w:lang w:eastAsia="ru-RU"/>
                                </w:rPr>
                                <w:t>. Практическое руководство в примерах и задачах».</w:t>
                              </w:r>
                              <w:r w:rsidRPr="009C0349">
                                <w:rPr>
                                  <w:rFonts w:ascii="Helvetica" w:eastAsia="Times New Roman" w:hAnsi="Helvetica" w:cs="Helvetica"/>
                                  <w:color w:val="444444"/>
                                  <w:sz w:val="30"/>
                                  <w:szCs w:val="30"/>
                                  <w:lang w:eastAsia="ru-RU"/>
                                </w:rPr>
                                <w:br/>
                                <w:t xml:space="preserve">Курс будет проходить в режиме одного сдвоенного </w:t>
                              </w:r>
                              <w:proofErr w:type="spellStart"/>
                              <w:r w:rsidRPr="009C0349">
                                <w:rPr>
                                  <w:rFonts w:ascii="Helvetica" w:eastAsia="Times New Roman" w:hAnsi="Helvetica" w:cs="Helvetica"/>
                                  <w:color w:val="444444"/>
                                  <w:sz w:val="30"/>
                                  <w:szCs w:val="30"/>
                                  <w:lang w:eastAsia="ru-RU"/>
                                </w:rPr>
                                <w:t>вебинара</w:t>
                              </w:r>
                              <w:proofErr w:type="spellEnd"/>
                              <w:r w:rsidRPr="009C0349">
                                <w:rPr>
                                  <w:rFonts w:ascii="Helvetica" w:eastAsia="Times New Roman" w:hAnsi="Helvetica" w:cs="Helvetica"/>
                                  <w:color w:val="444444"/>
                                  <w:sz w:val="30"/>
                                  <w:szCs w:val="30"/>
                                  <w:lang w:eastAsia="ru-RU"/>
                                </w:rPr>
                                <w:t xml:space="preserve"> в неделю и завершится 18 февраля.</w:t>
                              </w:r>
                              <w:r w:rsidRPr="009C0349">
                                <w:rPr>
                                  <w:rFonts w:ascii="Helvetica" w:eastAsia="Times New Roman" w:hAnsi="Helvetica" w:cs="Helvetica"/>
                                  <w:color w:val="444444"/>
                                  <w:sz w:val="30"/>
                                  <w:szCs w:val="30"/>
                                  <w:lang w:eastAsia="ru-RU"/>
                                </w:rPr>
                                <w:br/>
                              </w:r>
                              <w:r w:rsidRPr="009C0349">
                                <w:rPr>
                                  <w:rFonts w:ascii="Helvetica" w:eastAsia="Times New Roman" w:hAnsi="Helvetica" w:cs="Helvetica"/>
                                  <w:color w:val="444444"/>
                                  <w:sz w:val="30"/>
                                  <w:szCs w:val="30"/>
                                  <w:lang w:eastAsia="ru-RU"/>
                                </w:rPr>
                                <w:br/>
                              </w:r>
                              <w:r w:rsidRPr="009C0349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444444"/>
                                  <w:sz w:val="30"/>
                                  <w:szCs w:val="30"/>
                                  <w:lang w:eastAsia="ru-RU"/>
                                </w:rPr>
                                <w:t>Мы ведём обучение на основании </w:t>
                              </w:r>
                              <w:hyperlink r:id="rId6" w:tgtFrame="_blank" w:history="1">
                                <w:r w:rsidRPr="009C0349">
                                  <w:rPr>
                                    <w:rFonts w:ascii="Helvetica" w:eastAsia="Times New Roman" w:hAnsi="Helvetica" w:cs="Helvetica"/>
                                    <w:b/>
                                    <w:bCs/>
                                    <w:color w:val="0000FF"/>
                                    <w:sz w:val="30"/>
                                    <w:szCs w:val="30"/>
                                    <w:u w:val="single"/>
                                    <w:lang w:eastAsia="ru-RU"/>
                                  </w:rPr>
                                  <w:t>образовательной лицензии № 40 318 от 09.09.2019</w:t>
                                </w:r>
                              </w:hyperlink>
                              <w:r w:rsidRPr="009C0349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444444"/>
                                  <w:sz w:val="30"/>
                                  <w:szCs w:val="30"/>
                                  <w:lang w:eastAsia="ru-RU"/>
                                </w:rPr>
                                <w:t>.</w:t>
                              </w:r>
                            </w:p>
                          </w:tc>
                        </w:tr>
                      </w:tbl>
                      <w:p w:rsidR="009C0349" w:rsidRPr="009C0349" w:rsidRDefault="009C0349" w:rsidP="009C03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9C0349" w:rsidRPr="009C0349" w:rsidRDefault="009C0349" w:rsidP="009C03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C0349" w:rsidRPr="009C0349" w:rsidRDefault="009C0349" w:rsidP="009C034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  <w:tbl>
            <w:tblPr>
              <w:tblW w:w="1206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60"/>
            </w:tblGrid>
            <w:tr w:rsidR="009C0349" w:rsidRPr="009C0349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225" w:type="dxa"/>
                  </w:tcMar>
                  <w:vAlign w:val="center"/>
                  <w:hideMark/>
                </w:tcPr>
                <w:tbl>
                  <w:tblPr>
                    <w:tblW w:w="9000" w:type="dxa"/>
                    <w:jc w:val="center"/>
                    <w:tblCellSpacing w:w="15" w:type="dxa"/>
                    <w:shd w:val="clear" w:color="auto" w:fill="FFFFFF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9C0349" w:rsidRPr="009C034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225" w:type="dxa"/>
                          <w:left w:w="450" w:type="dxa"/>
                          <w:bottom w:w="225" w:type="dxa"/>
                          <w:right w:w="45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040"/>
                        </w:tblGrid>
                        <w:tr w:rsidR="009C0349" w:rsidRPr="009C0349">
                          <w:trPr>
                            <w:tblCellSpacing w:w="0" w:type="dxa"/>
                          </w:trPr>
                          <w:tc>
                            <w:tcPr>
                              <w:tcW w:w="8100" w:type="dxa"/>
                              <w:vAlign w:val="center"/>
                              <w:hideMark/>
                            </w:tcPr>
                            <w:p w:rsidR="009C0349" w:rsidRPr="009C0349" w:rsidRDefault="009C0349" w:rsidP="009C034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9C0349" w:rsidRPr="009C0349" w:rsidRDefault="009C0349" w:rsidP="009C03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9C0349" w:rsidRPr="009C0349" w:rsidRDefault="009C0349" w:rsidP="009C03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C0349" w:rsidRPr="009C0349" w:rsidRDefault="009C0349" w:rsidP="009C034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  <w:tbl>
            <w:tblPr>
              <w:tblW w:w="1206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60"/>
            </w:tblGrid>
            <w:tr w:rsidR="009C0349" w:rsidRPr="009C0349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225" w:type="dxa"/>
                  </w:tcMar>
                  <w:vAlign w:val="center"/>
                  <w:hideMark/>
                </w:tcPr>
                <w:tbl>
                  <w:tblPr>
                    <w:tblW w:w="9000" w:type="dxa"/>
                    <w:jc w:val="center"/>
                    <w:tblCellSpacing w:w="15" w:type="dxa"/>
                    <w:shd w:val="clear" w:color="auto" w:fill="FFFFFF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9C0349" w:rsidRPr="009C034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450" w:type="dxa"/>
                          <w:bottom w:w="0" w:type="dxa"/>
                          <w:right w:w="45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040"/>
                        </w:tblGrid>
                        <w:tr w:rsidR="009C0349" w:rsidRPr="009C0349">
                          <w:trPr>
                            <w:trHeight w:val="225"/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C0349" w:rsidRPr="009C0349" w:rsidRDefault="009C0349" w:rsidP="009C034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9C0349" w:rsidRPr="009C0349">
                          <w:trPr>
                            <w:trHeight w:val="15"/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DEDEDE"/>
                              <w:vAlign w:val="center"/>
                              <w:hideMark/>
                            </w:tcPr>
                            <w:p w:rsidR="009C0349" w:rsidRPr="009C0349" w:rsidRDefault="009C0349" w:rsidP="009C034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9C0349" w:rsidRPr="009C0349">
                          <w:trPr>
                            <w:trHeight w:val="225"/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C0349" w:rsidRPr="009C0349" w:rsidRDefault="009C0349" w:rsidP="009C034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9C0349" w:rsidRPr="009C0349" w:rsidRDefault="009C0349" w:rsidP="009C03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9C0349" w:rsidRPr="009C0349" w:rsidRDefault="009C0349" w:rsidP="009C03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C0349" w:rsidRPr="009C0349" w:rsidRDefault="009C0349" w:rsidP="009C034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  <w:tbl>
            <w:tblPr>
              <w:tblW w:w="1206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60"/>
            </w:tblGrid>
            <w:tr w:rsidR="009C0349" w:rsidRPr="009C0349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225" w:type="dxa"/>
                  </w:tcMar>
                  <w:vAlign w:val="center"/>
                  <w:hideMark/>
                </w:tcPr>
                <w:tbl>
                  <w:tblPr>
                    <w:tblW w:w="9000" w:type="dxa"/>
                    <w:jc w:val="center"/>
                    <w:tblCellSpacing w:w="15" w:type="dxa"/>
                    <w:shd w:val="clear" w:color="auto" w:fill="FFFFFF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9C0349" w:rsidRPr="009C034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225" w:type="dxa"/>
                          <w:left w:w="450" w:type="dxa"/>
                          <w:bottom w:w="225" w:type="dxa"/>
                          <w:right w:w="45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040"/>
                        </w:tblGrid>
                        <w:tr w:rsidR="009C0349" w:rsidRPr="009C0349" w:rsidTr="009C0349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E6E6DA"/>
                              <w:tcMar>
                                <w:top w:w="300" w:type="dxa"/>
                                <w:left w:w="450" w:type="dxa"/>
                                <w:bottom w:w="300" w:type="dxa"/>
                                <w:right w:w="450" w:type="dxa"/>
                              </w:tcMar>
                              <w:vAlign w:val="center"/>
                              <w:hideMark/>
                            </w:tcPr>
                            <w:p w:rsidR="009C0349" w:rsidRPr="009C0349" w:rsidRDefault="009C0349" w:rsidP="009C0349">
                              <w:pPr>
                                <w:spacing w:after="0" w:line="240" w:lineRule="auto"/>
                                <w:rPr>
                                  <w:rFonts w:ascii="Helvetica" w:eastAsia="Times New Roman" w:hAnsi="Helvetica" w:cs="Helvetica"/>
                                  <w:sz w:val="30"/>
                                  <w:szCs w:val="30"/>
                                  <w:lang w:eastAsia="ru-RU"/>
                                </w:rPr>
                              </w:pPr>
                              <w:r w:rsidRPr="009C0349">
                                <w:rPr>
                                  <w:rFonts w:ascii="Helvetica" w:eastAsia="Times New Roman" w:hAnsi="Helvetica" w:cs="Helvetica"/>
                                  <w:sz w:val="30"/>
                                  <w:szCs w:val="30"/>
                                  <w:lang w:eastAsia="ru-RU"/>
                                </w:rPr>
                                <w:t xml:space="preserve">Курс будет полезен тем, кто хочет научиться </w:t>
                              </w:r>
                              <w:proofErr w:type="gramStart"/>
                              <w:r w:rsidRPr="009C0349">
                                <w:rPr>
                                  <w:rFonts w:ascii="Helvetica" w:eastAsia="Times New Roman" w:hAnsi="Helvetica" w:cs="Helvetica"/>
                                  <w:sz w:val="30"/>
                                  <w:szCs w:val="30"/>
                                  <w:lang w:eastAsia="ru-RU"/>
                                </w:rPr>
                                <w:t>правильно</w:t>
                              </w:r>
                              <w:proofErr w:type="gramEnd"/>
                              <w:r w:rsidRPr="009C0349">
                                <w:rPr>
                                  <w:rFonts w:ascii="Helvetica" w:eastAsia="Times New Roman" w:hAnsi="Helvetica" w:cs="Helvetica"/>
                                  <w:sz w:val="30"/>
                                  <w:szCs w:val="30"/>
                                  <w:lang w:eastAsia="ru-RU"/>
                                </w:rPr>
                                <w:t xml:space="preserve"> оформлять письменные работы, статьи и другие текстовые материалы: студентам всех вузов, любых курсов и направлений, аспирантам, соискателям, преподавателям, научным руководителям курсовых, дипломных проектов и диссертаций, исследователям, авторам научных публикаций, книг, учителям, </w:t>
                              </w:r>
                              <w:r w:rsidRPr="009C0349">
                                <w:rPr>
                                  <w:rFonts w:ascii="Helvetica" w:eastAsia="Times New Roman" w:hAnsi="Helvetica" w:cs="Helvetica"/>
                                  <w:sz w:val="30"/>
                                  <w:szCs w:val="30"/>
                                  <w:lang w:eastAsia="ru-RU"/>
                                </w:rPr>
                                <w:lastRenderedPageBreak/>
                                <w:t>специалистам по работе с документацией, которым может потребоваться составление списков источников или ссылок при подготовке заявок на гранты, публикации исследований, словом, всем, кому необходимо разбираться в основах библиографических описаний и уметь делать их быстро и качественно. Кроме того, курс можно предложить библиотекарям и библиографам, организующим обучение читателей основам библиографии или только делающим первые шаги в профессии.</w:t>
                              </w:r>
                              <w:r w:rsidRPr="009C0349">
                                <w:rPr>
                                  <w:rFonts w:ascii="Helvetica" w:eastAsia="Times New Roman" w:hAnsi="Helvetica" w:cs="Helvetica"/>
                                  <w:sz w:val="30"/>
                                  <w:szCs w:val="30"/>
                                  <w:lang w:eastAsia="ru-RU"/>
                                </w:rPr>
                                <w:br/>
                              </w:r>
                              <w:r w:rsidRPr="009C0349">
                                <w:rPr>
                                  <w:rFonts w:ascii="Helvetica" w:eastAsia="Times New Roman" w:hAnsi="Helvetica" w:cs="Helvetica"/>
                                  <w:sz w:val="30"/>
                                  <w:szCs w:val="30"/>
                                  <w:lang w:eastAsia="ru-RU"/>
                                </w:rPr>
                                <w:br/>
                                <w:t>Главная особенность курса: он рассчитан на участников, делающих первые шаги в области библиографии. Обучение будет проводиться «с нуля». Знание основ библиографии для начала обучения не требуется.</w:t>
                              </w:r>
                            </w:p>
                          </w:tc>
                        </w:tr>
                      </w:tbl>
                      <w:p w:rsidR="009C0349" w:rsidRPr="009C0349" w:rsidRDefault="009C0349" w:rsidP="009C03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9C0349" w:rsidRPr="009C0349" w:rsidRDefault="009C0349" w:rsidP="009C03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C0349" w:rsidRPr="009C0349" w:rsidRDefault="009C0349" w:rsidP="009C034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  <w:tbl>
            <w:tblPr>
              <w:tblW w:w="1206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60"/>
            </w:tblGrid>
            <w:tr w:rsidR="009C0349" w:rsidRPr="009C0349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225" w:type="dxa"/>
                  </w:tcMar>
                  <w:vAlign w:val="center"/>
                  <w:hideMark/>
                </w:tcPr>
                <w:tbl>
                  <w:tblPr>
                    <w:tblW w:w="9000" w:type="dxa"/>
                    <w:jc w:val="center"/>
                    <w:tblCellSpacing w:w="15" w:type="dxa"/>
                    <w:shd w:val="clear" w:color="auto" w:fill="FFFFFF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9C0349" w:rsidRPr="009C034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225" w:type="dxa"/>
                          <w:left w:w="450" w:type="dxa"/>
                          <w:bottom w:w="225" w:type="dxa"/>
                          <w:right w:w="45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040"/>
                        </w:tblGrid>
                        <w:tr w:rsidR="009C0349" w:rsidRPr="009C0349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E6E6DA"/>
                              <w:tcMar>
                                <w:top w:w="300" w:type="dxa"/>
                                <w:left w:w="450" w:type="dxa"/>
                                <w:bottom w:w="300" w:type="dxa"/>
                                <w:right w:w="450" w:type="dxa"/>
                              </w:tcMar>
                              <w:vAlign w:val="center"/>
                              <w:hideMark/>
                            </w:tcPr>
                            <w:p w:rsidR="009C0349" w:rsidRPr="009C0349" w:rsidRDefault="009C0349" w:rsidP="009C0349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Helvetica" w:eastAsia="Times New Roman" w:hAnsi="Helvetica" w:cs="Helvetica"/>
                                  <w:sz w:val="30"/>
                                  <w:szCs w:val="30"/>
                                  <w:lang w:eastAsia="ru-RU"/>
                                </w:rPr>
                              </w:pPr>
                              <w:r w:rsidRPr="009C0349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sz w:val="30"/>
                                  <w:szCs w:val="30"/>
                                  <w:lang w:eastAsia="ru-RU"/>
                                </w:rPr>
                                <w:t>Что получит слушатель после окончания курса</w:t>
                              </w:r>
                            </w:p>
                            <w:p w:rsidR="009C0349" w:rsidRPr="009C0349" w:rsidRDefault="009C0349" w:rsidP="009C0349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Helvetica" w:eastAsia="Times New Roman" w:hAnsi="Helvetica" w:cs="Helvetica"/>
                                  <w:sz w:val="30"/>
                                  <w:szCs w:val="30"/>
                                  <w:lang w:eastAsia="ru-RU"/>
                                </w:rPr>
                              </w:pPr>
                            </w:p>
                            <w:p w:rsidR="009C0349" w:rsidRPr="009C0349" w:rsidRDefault="009C0349" w:rsidP="009C0349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before="100" w:beforeAutospacing="1" w:after="100" w:afterAutospacing="1" w:line="240" w:lineRule="auto"/>
                                <w:rPr>
                                  <w:rFonts w:ascii="Helvetica" w:eastAsia="Times New Roman" w:hAnsi="Helvetica" w:cs="Helvetica"/>
                                  <w:sz w:val="30"/>
                                  <w:szCs w:val="30"/>
                                  <w:lang w:eastAsia="ru-RU"/>
                                </w:rPr>
                              </w:pPr>
                              <w:r w:rsidRPr="009C0349">
                                <w:rPr>
                                  <w:rFonts w:ascii="Helvetica" w:eastAsia="Times New Roman" w:hAnsi="Helvetica" w:cs="Helvetica"/>
                                  <w:sz w:val="30"/>
                                  <w:szCs w:val="30"/>
                                  <w:lang w:eastAsia="ru-RU"/>
                                </w:rPr>
                                <w:t>Вы сможете оформить свои тексты и публикации без лишних затрат сил и времени.</w:t>
                              </w:r>
                            </w:p>
                            <w:p w:rsidR="009C0349" w:rsidRPr="009C0349" w:rsidRDefault="009C0349" w:rsidP="009C0349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before="100" w:beforeAutospacing="1" w:after="100" w:afterAutospacing="1" w:line="240" w:lineRule="auto"/>
                                <w:rPr>
                                  <w:rFonts w:ascii="Helvetica" w:eastAsia="Times New Roman" w:hAnsi="Helvetica" w:cs="Helvetica"/>
                                  <w:sz w:val="30"/>
                                  <w:szCs w:val="30"/>
                                  <w:lang w:eastAsia="ru-RU"/>
                                </w:rPr>
                              </w:pPr>
                              <w:r w:rsidRPr="009C0349">
                                <w:rPr>
                                  <w:rFonts w:ascii="Helvetica" w:eastAsia="Times New Roman" w:hAnsi="Helvetica" w:cs="Helvetica"/>
                                  <w:sz w:val="30"/>
                                  <w:szCs w:val="30"/>
                                  <w:lang w:eastAsia="ru-RU"/>
                                </w:rPr>
                                <w:t>Победить свои фобии: написание курсовой работы, диплома, диссертации, статьи больше не будет казаться вам непреодолимой трудностью из-за «технических» проблем в оформлении текста.</w:t>
                              </w:r>
                            </w:p>
                            <w:p w:rsidR="009C0349" w:rsidRPr="009C0349" w:rsidRDefault="009C0349" w:rsidP="009C0349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before="100" w:beforeAutospacing="1" w:after="100" w:afterAutospacing="1" w:line="240" w:lineRule="auto"/>
                                <w:rPr>
                                  <w:rFonts w:ascii="Helvetica" w:eastAsia="Times New Roman" w:hAnsi="Helvetica" w:cs="Helvetica"/>
                                  <w:sz w:val="30"/>
                                  <w:szCs w:val="30"/>
                                  <w:lang w:eastAsia="ru-RU"/>
                                </w:rPr>
                              </w:pPr>
                              <w:r w:rsidRPr="009C0349">
                                <w:rPr>
                                  <w:rFonts w:ascii="Helvetica" w:eastAsia="Times New Roman" w:hAnsi="Helvetica" w:cs="Helvetica"/>
                                  <w:sz w:val="30"/>
                                  <w:szCs w:val="30"/>
                                  <w:lang w:eastAsia="ru-RU"/>
                                </w:rPr>
                                <w:t xml:space="preserve">Быстро и качественно собрать материал для публикации даже в ситуациях, когда «в интернете ничего нет». Находить источники в сети при помощи поисковых систем (Яндекс, </w:t>
                              </w:r>
                              <w:proofErr w:type="spellStart"/>
                              <w:r w:rsidRPr="009C0349">
                                <w:rPr>
                                  <w:rFonts w:ascii="Helvetica" w:eastAsia="Times New Roman" w:hAnsi="Helvetica" w:cs="Helvetica"/>
                                  <w:sz w:val="30"/>
                                  <w:szCs w:val="30"/>
                                  <w:lang w:eastAsia="ru-RU"/>
                                </w:rPr>
                                <w:t>Google</w:t>
                              </w:r>
                              <w:proofErr w:type="spellEnd"/>
                              <w:r w:rsidRPr="009C0349">
                                <w:rPr>
                                  <w:rFonts w:ascii="Helvetica" w:eastAsia="Times New Roman" w:hAnsi="Helvetica" w:cs="Helvetica"/>
                                  <w:sz w:val="30"/>
                                  <w:szCs w:val="30"/>
                                  <w:lang w:eastAsia="ru-RU"/>
                                </w:rPr>
                                <w:t xml:space="preserve">, </w:t>
                              </w:r>
                              <w:proofErr w:type="spellStart"/>
                              <w:r w:rsidRPr="009C0349">
                                <w:rPr>
                                  <w:rFonts w:ascii="Helvetica" w:eastAsia="Times New Roman" w:hAnsi="Helvetica" w:cs="Helvetica"/>
                                  <w:sz w:val="30"/>
                                  <w:szCs w:val="30"/>
                                  <w:lang w:eastAsia="ru-RU"/>
                                </w:rPr>
                                <w:t>Google</w:t>
                              </w:r>
                              <w:proofErr w:type="spellEnd"/>
                              <w:r w:rsidRPr="009C0349">
                                <w:rPr>
                                  <w:rFonts w:ascii="Helvetica" w:eastAsia="Times New Roman" w:hAnsi="Helvetica" w:cs="Helvetica"/>
                                  <w:sz w:val="30"/>
                                  <w:szCs w:val="30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9C0349">
                                <w:rPr>
                                  <w:rFonts w:ascii="Helvetica" w:eastAsia="Times New Roman" w:hAnsi="Helvetica" w:cs="Helvetica"/>
                                  <w:sz w:val="30"/>
                                  <w:szCs w:val="30"/>
                                  <w:lang w:eastAsia="ru-RU"/>
                                </w:rPr>
                                <w:t>Scholar</w:t>
                              </w:r>
                              <w:proofErr w:type="spellEnd"/>
                              <w:r w:rsidRPr="009C0349">
                                <w:rPr>
                                  <w:rFonts w:ascii="Helvetica" w:eastAsia="Times New Roman" w:hAnsi="Helvetica" w:cs="Helvetica"/>
                                  <w:sz w:val="30"/>
                                  <w:szCs w:val="30"/>
                                  <w:lang w:eastAsia="ru-RU"/>
                                </w:rPr>
                                <w:t>) и специализированных ресурсов и сервисов, о которых знают немногие.</w:t>
                              </w:r>
                            </w:p>
                            <w:p w:rsidR="009C0349" w:rsidRPr="009C0349" w:rsidRDefault="009C0349" w:rsidP="009C0349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before="100" w:beforeAutospacing="1" w:after="100" w:afterAutospacing="1" w:line="240" w:lineRule="auto"/>
                                <w:rPr>
                                  <w:rFonts w:ascii="Helvetica" w:eastAsia="Times New Roman" w:hAnsi="Helvetica" w:cs="Helvetica"/>
                                  <w:sz w:val="30"/>
                                  <w:szCs w:val="30"/>
                                  <w:lang w:eastAsia="ru-RU"/>
                                </w:rPr>
                              </w:pPr>
                              <w:r w:rsidRPr="009C0349">
                                <w:rPr>
                                  <w:rFonts w:ascii="Helvetica" w:eastAsia="Times New Roman" w:hAnsi="Helvetica" w:cs="Helvetica"/>
                                  <w:sz w:val="30"/>
                                  <w:szCs w:val="30"/>
                                  <w:lang w:eastAsia="ru-RU"/>
                                </w:rPr>
                                <w:t>Овладеть основами работы в E-</w:t>
                              </w:r>
                              <w:proofErr w:type="spellStart"/>
                              <w:r w:rsidRPr="009C0349">
                                <w:rPr>
                                  <w:rFonts w:ascii="Helvetica" w:eastAsia="Times New Roman" w:hAnsi="Helvetica" w:cs="Helvetica"/>
                                  <w:sz w:val="30"/>
                                  <w:szCs w:val="30"/>
                                  <w:lang w:eastAsia="ru-RU"/>
                                </w:rPr>
                                <w:t>Library</w:t>
                              </w:r>
                              <w:proofErr w:type="spellEnd"/>
                              <w:r w:rsidRPr="009C0349">
                                <w:rPr>
                                  <w:rFonts w:ascii="Helvetica" w:eastAsia="Times New Roman" w:hAnsi="Helvetica" w:cs="Helvetica"/>
                                  <w:sz w:val="30"/>
                                  <w:szCs w:val="30"/>
                                  <w:lang w:eastAsia="ru-RU"/>
                                </w:rPr>
                                <w:t xml:space="preserve"> </w:t>
                              </w:r>
                              <w:r w:rsidRPr="009C0349">
                                <w:rPr>
                                  <w:rFonts w:ascii="Helvetica" w:eastAsia="Times New Roman" w:hAnsi="Helvetica" w:cs="Helvetica"/>
                                  <w:sz w:val="30"/>
                                  <w:szCs w:val="30"/>
                                  <w:lang w:eastAsia="ru-RU"/>
                                </w:rPr>
                                <w:lastRenderedPageBreak/>
                                <w:t xml:space="preserve">(РИНЦ), </w:t>
                              </w:r>
                              <w:proofErr w:type="spellStart"/>
                              <w:r w:rsidRPr="009C0349">
                                <w:rPr>
                                  <w:rFonts w:ascii="Helvetica" w:eastAsia="Times New Roman" w:hAnsi="Helvetica" w:cs="Helvetica"/>
                                  <w:sz w:val="30"/>
                                  <w:szCs w:val="30"/>
                                  <w:lang w:eastAsia="ru-RU"/>
                                </w:rPr>
                                <w:t>Scopus</w:t>
                              </w:r>
                              <w:proofErr w:type="spellEnd"/>
                              <w:r w:rsidRPr="009C0349">
                                <w:rPr>
                                  <w:rFonts w:ascii="Helvetica" w:eastAsia="Times New Roman" w:hAnsi="Helvetica" w:cs="Helvetica"/>
                                  <w:sz w:val="30"/>
                                  <w:szCs w:val="30"/>
                                  <w:lang w:eastAsia="ru-RU"/>
                                </w:rPr>
                                <w:t>, в электронных каталогах (РГБ) для поиска информации.</w:t>
                              </w:r>
                            </w:p>
                          </w:tc>
                        </w:tr>
                      </w:tbl>
                      <w:p w:rsidR="009C0349" w:rsidRPr="009C0349" w:rsidRDefault="009C0349" w:rsidP="009C03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9C0349" w:rsidRPr="009C0349" w:rsidRDefault="009C0349" w:rsidP="009C03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C0349" w:rsidRPr="009C0349" w:rsidRDefault="009C0349" w:rsidP="009C034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  <w:tbl>
            <w:tblPr>
              <w:tblW w:w="9788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88"/>
            </w:tblGrid>
            <w:tr w:rsidR="009C0349" w:rsidRPr="009C0349" w:rsidTr="009C0349">
              <w:tc>
                <w:tcPr>
                  <w:tcW w:w="9788" w:type="dxa"/>
                  <w:tcMar>
                    <w:top w:w="0" w:type="dxa"/>
                    <w:left w:w="225" w:type="dxa"/>
                    <w:bottom w:w="0" w:type="dxa"/>
                    <w:right w:w="225" w:type="dxa"/>
                  </w:tcMar>
                  <w:vAlign w:val="center"/>
                  <w:hideMark/>
                </w:tcPr>
                <w:tbl>
                  <w:tblPr>
                    <w:tblW w:w="9000" w:type="dxa"/>
                    <w:jc w:val="center"/>
                    <w:tblCellSpacing w:w="15" w:type="dxa"/>
                    <w:shd w:val="clear" w:color="auto" w:fill="FFFFFF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38"/>
                  </w:tblGrid>
                  <w:tr w:rsidR="009C0349" w:rsidRPr="009C034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225" w:type="dxa"/>
                          <w:left w:w="450" w:type="dxa"/>
                          <w:bottom w:w="0" w:type="dxa"/>
                          <w:right w:w="45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378"/>
                        </w:tblGrid>
                        <w:tr w:rsidR="009C0349" w:rsidRPr="009C0349" w:rsidTr="009C0349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C0349" w:rsidRPr="009C0349" w:rsidRDefault="009C0349" w:rsidP="009C0349">
                              <w:pPr>
                                <w:spacing w:after="0" w:line="240" w:lineRule="auto"/>
                                <w:rPr>
                                  <w:rFonts w:ascii="Helvetica" w:eastAsia="Times New Roman" w:hAnsi="Helvetica" w:cs="Helvetica"/>
                                  <w:color w:val="444444"/>
                                  <w:sz w:val="30"/>
                                  <w:szCs w:val="30"/>
                                  <w:lang w:eastAsia="ru-RU"/>
                                </w:rPr>
                              </w:pPr>
                              <w:r w:rsidRPr="009C0349">
                                <w:rPr>
                                  <w:rFonts w:ascii="Helvetica" w:eastAsia="Times New Roman" w:hAnsi="Helvetica" w:cs="Helvetica"/>
                                  <w:i/>
                                  <w:iCs/>
                                  <w:color w:val="444444"/>
                                  <w:sz w:val="24"/>
                                  <w:szCs w:val="24"/>
                                  <w:lang w:eastAsia="ru-RU"/>
                                </w:rPr>
                                <w:t xml:space="preserve">«Я давно думала о курсе, который в простой и доступной форме рассказал бы о библиографии для </w:t>
                              </w:r>
                              <w:proofErr w:type="spellStart"/>
                              <w:r w:rsidRPr="009C0349">
                                <w:rPr>
                                  <w:rFonts w:ascii="Helvetica" w:eastAsia="Times New Roman" w:hAnsi="Helvetica" w:cs="Helvetica"/>
                                  <w:i/>
                                  <w:iCs/>
                                  <w:color w:val="444444"/>
                                  <w:sz w:val="24"/>
                                  <w:szCs w:val="24"/>
                                  <w:lang w:eastAsia="ru-RU"/>
                                </w:rPr>
                                <w:t>небиблиографов</w:t>
                              </w:r>
                              <w:proofErr w:type="spellEnd"/>
                              <w:r w:rsidRPr="009C0349">
                                <w:rPr>
                                  <w:rFonts w:ascii="Helvetica" w:eastAsia="Times New Roman" w:hAnsi="Helvetica" w:cs="Helvetica"/>
                                  <w:i/>
                                  <w:iCs/>
                                  <w:color w:val="444444"/>
                                  <w:sz w:val="24"/>
                                  <w:szCs w:val="24"/>
                                  <w:lang w:eastAsia="ru-RU"/>
                                </w:rPr>
                                <w:t xml:space="preserve">. Постоянно наблюдая страдания преподавателей, студентов, аспирантов и их научных руководителей при оформлении работ и статей, поиске информации, все время думала о </w:t>
                              </w:r>
                              <w:proofErr w:type="gramStart"/>
                              <w:r w:rsidRPr="009C0349">
                                <w:rPr>
                                  <w:rFonts w:ascii="Helvetica" w:eastAsia="Times New Roman" w:hAnsi="Helvetica" w:cs="Helvetica"/>
                                  <w:i/>
                                  <w:iCs/>
                                  <w:color w:val="444444"/>
                                  <w:sz w:val="24"/>
                                  <w:szCs w:val="24"/>
                                  <w:lang w:eastAsia="ru-RU"/>
                                </w:rPr>
                                <w:t>том</w:t>
                              </w:r>
                              <w:proofErr w:type="gramEnd"/>
                              <w:r w:rsidRPr="009C0349">
                                <w:rPr>
                                  <w:rFonts w:ascii="Helvetica" w:eastAsia="Times New Roman" w:hAnsi="Helvetica" w:cs="Helvetica"/>
                                  <w:i/>
                                  <w:iCs/>
                                  <w:color w:val="444444"/>
                                  <w:sz w:val="24"/>
                                  <w:szCs w:val="24"/>
                                  <w:lang w:eastAsia="ru-RU"/>
                                </w:rPr>
                                <w:t xml:space="preserve"> как им помочь. Идея этого курса родилась четыре года назад. За это время было собрано огромное количество интересных практических материалов, лучшие из которых легли в основу этого курса. Надеюсь, после окончания курса его участники смогут не только правильно составить список источников или оформить ссылки, но и почувствуют вкус к поиску информации, будут получать удовольствие от работы с текстами, а главное — получат хороший импульс для преодоления барьера к серьёзной публикационной активности».</w:t>
                              </w:r>
                              <w:r w:rsidRPr="009C0349">
                                <w:rPr>
                                  <w:rFonts w:ascii="Helvetica" w:eastAsia="Times New Roman" w:hAnsi="Helvetica" w:cs="Helvetica"/>
                                  <w:i/>
                                  <w:iCs/>
                                  <w:color w:val="444444"/>
                                  <w:sz w:val="24"/>
                                  <w:szCs w:val="24"/>
                                  <w:lang w:eastAsia="ru-RU"/>
                                </w:rPr>
                                <w:br/>
                              </w:r>
                              <w:r w:rsidRPr="009C0349">
                                <w:rPr>
                                  <w:rFonts w:ascii="Helvetica" w:eastAsia="Times New Roman" w:hAnsi="Helvetica" w:cs="Helvetica"/>
                                  <w:color w:val="444444"/>
                                  <w:sz w:val="30"/>
                                  <w:szCs w:val="30"/>
                                  <w:lang w:eastAsia="ru-RU"/>
                                </w:rPr>
                                <w:br/>
                                <w:t>Страница курса на сайте «</w:t>
                              </w:r>
                              <w:proofErr w:type="spellStart"/>
                              <w:r w:rsidRPr="009C0349">
                                <w:rPr>
                                  <w:rFonts w:ascii="Helvetica" w:eastAsia="Times New Roman" w:hAnsi="Helvetica" w:cs="Helvetica"/>
                                  <w:color w:val="444444"/>
                                  <w:sz w:val="30"/>
                                  <w:szCs w:val="30"/>
                                  <w:lang w:eastAsia="ru-RU"/>
                                </w:rPr>
                                <w:t>Директ</w:t>
                              </w:r>
                              <w:proofErr w:type="spellEnd"/>
                              <w:r w:rsidRPr="009C0349">
                                <w:rPr>
                                  <w:rFonts w:ascii="Helvetica" w:eastAsia="Times New Roman" w:hAnsi="Helvetica" w:cs="Helvetica"/>
                                  <w:color w:val="444444"/>
                                  <w:sz w:val="30"/>
                                  <w:szCs w:val="30"/>
                                  <w:lang w:eastAsia="ru-RU"/>
                                </w:rPr>
                                <w:t>-Академии»: </w:t>
                              </w:r>
                              <w:hyperlink r:id="rId7" w:tgtFrame="_blank" w:history="1">
                                <w:r w:rsidRPr="009C0349">
                                  <w:rPr>
                                    <w:rFonts w:ascii="Helvetica" w:eastAsia="Times New Roman" w:hAnsi="Helvetica" w:cs="Helvetica"/>
                                    <w:color w:val="0000FF"/>
                                    <w:sz w:val="30"/>
                                    <w:szCs w:val="30"/>
                                    <w:u w:val="single"/>
                                    <w:lang w:eastAsia="ru-RU"/>
                                  </w:rPr>
                                  <w:t>http://directacademia.ru/page8613504.html</w:t>
                                </w:r>
                              </w:hyperlink>
                              <w:r w:rsidRPr="009C0349">
                                <w:rPr>
                                  <w:rFonts w:ascii="Helvetica" w:eastAsia="Times New Roman" w:hAnsi="Helvetica" w:cs="Helvetica"/>
                                  <w:color w:val="444444"/>
                                  <w:sz w:val="30"/>
                                  <w:szCs w:val="30"/>
                                  <w:lang w:eastAsia="ru-RU"/>
                                </w:rPr>
                                <w:br/>
                                <w:t>Формы участия и стоимость: </w:t>
                              </w:r>
                              <w:hyperlink r:id="rId8" w:tgtFrame="_blank" w:history="1">
                                <w:r w:rsidRPr="009C0349">
                                  <w:rPr>
                                    <w:rFonts w:ascii="Helvetica" w:eastAsia="Times New Roman" w:hAnsi="Helvetica" w:cs="Helvetica"/>
                                    <w:color w:val="0000FF"/>
                                    <w:sz w:val="30"/>
                                    <w:szCs w:val="30"/>
                                    <w:u w:val="single"/>
                                    <w:lang w:eastAsia="ru-RU"/>
                                  </w:rPr>
                                  <w:t>http://directacademia.ru/page8613504.html#price</w:t>
                                </w:r>
                              </w:hyperlink>
                              <w:r w:rsidRPr="009C0349">
                                <w:rPr>
                                  <w:rFonts w:ascii="Helvetica" w:eastAsia="Times New Roman" w:hAnsi="Helvetica" w:cs="Helvetica"/>
                                  <w:color w:val="444444"/>
                                  <w:sz w:val="30"/>
                                  <w:szCs w:val="30"/>
                                  <w:lang w:eastAsia="ru-RU"/>
                                </w:rPr>
                                <w:br/>
                              </w:r>
                              <w:hyperlink r:id="rId9" w:tgtFrame="_blank" w:history="1">
                                <w:r w:rsidRPr="009C0349">
                                  <w:rPr>
                                    <w:rFonts w:ascii="Helvetica" w:eastAsia="Times New Roman" w:hAnsi="Helvetica" w:cs="Helvetica"/>
                                    <w:color w:val="0000FF"/>
                                    <w:sz w:val="30"/>
                                    <w:szCs w:val="30"/>
                                    <w:u w:val="single"/>
                                    <w:lang w:eastAsia="ru-RU"/>
                                  </w:rPr>
                                  <w:t>Программа курса в виде PDF-файла</w:t>
                                </w:r>
                              </w:hyperlink>
                              <w:r w:rsidRPr="009C0349">
                                <w:rPr>
                                  <w:rFonts w:ascii="Helvetica" w:eastAsia="Times New Roman" w:hAnsi="Helvetica" w:cs="Helvetica"/>
                                  <w:color w:val="444444"/>
                                  <w:sz w:val="30"/>
                                  <w:szCs w:val="30"/>
                                  <w:lang w:eastAsia="ru-RU"/>
                                </w:rPr>
                                <w:t>.</w:t>
                              </w:r>
                            </w:p>
                          </w:tc>
                        </w:tr>
                      </w:tbl>
                      <w:p w:rsidR="009C0349" w:rsidRPr="009C0349" w:rsidRDefault="009C0349" w:rsidP="009C03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9C0349" w:rsidRPr="009C0349" w:rsidRDefault="009C0349" w:rsidP="009C03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C0349" w:rsidRPr="009C0349" w:rsidRDefault="009C0349" w:rsidP="009C034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  <w:tbl>
            <w:tblPr>
              <w:tblW w:w="1206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60"/>
            </w:tblGrid>
            <w:tr w:rsidR="009C0349" w:rsidRPr="009C0349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225" w:type="dxa"/>
                  </w:tcMar>
                  <w:vAlign w:val="center"/>
                  <w:hideMark/>
                </w:tcPr>
                <w:tbl>
                  <w:tblPr>
                    <w:tblW w:w="9000" w:type="dxa"/>
                    <w:jc w:val="center"/>
                    <w:tblCellSpacing w:w="15" w:type="dxa"/>
                    <w:shd w:val="clear" w:color="auto" w:fill="FFFFFF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9C0349" w:rsidRPr="009C0349" w:rsidTr="009C034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450" w:type="dxa"/>
                          <w:bottom w:w="0" w:type="dxa"/>
                          <w:right w:w="450" w:type="dxa"/>
                        </w:tcMar>
                        <w:vAlign w:val="center"/>
                      </w:tcPr>
                      <w:p w:rsidR="009C0349" w:rsidRPr="009C0349" w:rsidRDefault="009C0349" w:rsidP="009C03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9C0349" w:rsidRPr="009C0349" w:rsidRDefault="009C0349" w:rsidP="009C03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C0349" w:rsidRPr="009C0349" w:rsidRDefault="009C0349" w:rsidP="009C034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  <w:tbl>
            <w:tblPr>
              <w:tblW w:w="1206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60"/>
            </w:tblGrid>
            <w:tr w:rsidR="009C0349" w:rsidRPr="009C0349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225" w:type="dxa"/>
                  </w:tcMar>
                  <w:vAlign w:val="center"/>
                  <w:hideMark/>
                </w:tcPr>
                <w:tbl>
                  <w:tblPr>
                    <w:tblW w:w="9000" w:type="dxa"/>
                    <w:jc w:val="center"/>
                    <w:tblCellSpacing w:w="15" w:type="dxa"/>
                    <w:shd w:val="clear" w:color="auto" w:fill="FFFFFF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9C0349" w:rsidRPr="009C0349" w:rsidTr="009C034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225" w:type="dxa"/>
                          <w:left w:w="450" w:type="dxa"/>
                          <w:bottom w:w="225" w:type="dxa"/>
                          <w:right w:w="45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040"/>
                        </w:tblGrid>
                        <w:tr w:rsidR="009C0349" w:rsidRPr="009C0349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C0349" w:rsidRPr="009C0349" w:rsidRDefault="009C0349" w:rsidP="009C0349">
                              <w:pPr>
                                <w:spacing w:after="0" w:line="240" w:lineRule="auto"/>
                                <w:rPr>
                                  <w:rFonts w:ascii="Helvetica" w:eastAsia="Times New Roman" w:hAnsi="Helvetica" w:cs="Helvetica"/>
                                  <w:color w:val="444444"/>
                                  <w:sz w:val="30"/>
                                  <w:szCs w:val="30"/>
                                  <w:lang w:eastAsia="ru-RU"/>
                                </w:rPr>
                              </w:pPr>
                              <w:r w:rsidRPr="009C0349">
                                <w:rPr>
                                  <w:rFonts w:ascii="Helvetica" w:eastAsia="Times New Roman" w:hAnsi="Helvetica" w:cs="Helvetica"/>
                                  <w:color w:val="444444"/>
                                  <w:sz w:val="30"/>
                                  <w:szCs w:val="30"/>
                                  <w:lang w:eastAsia="ru-RU"/>
                                </w:rPr>
                                <w:t>Для того чтобы записаться на курс, заполните форму на странице курса и мы ответим вам в течение суток, или просто сами свяжитесь с нашим менеджером Еленой Сотниковой (+7 918−129−34−74, </w:t>
                              </w:r>
                              <w:hyperlink r:id="rId10" w:tgtFrame="_blank" w:history="1">
                                <w:r w:rsidRPr="009C0349">
                                  <w:rPr>
                                    <w:rFonts w:ascii="Helvetica" w:eastAsia="Times New Roman" w:hAnsi="Helvetica" w:cs="Helvetica"/>
                                    <w:color w:val="0000FF"/>
                                    <w:sz w:val="30"/>
                                    <w:szCs w:val="30"/>
                                    <w:u w:val="single"/>
                                    <w:lang w:eastAsia="ru-RU"/>
                                  </w:rPr>
                                  <w:t>direct-media@bk.ru</w:t>
                                </w:r>
                              </w:hyperlink>
                              <w:r w:rsidRPr="009C0349">
                                <w:rPr>
                                  <w:rFonts w:ascii="Helvetica" w:eastAsia="Times New Roman" w:hAnsi="Helvetica" w:cs="Helvetica"/>
                                  <w:color w:val="444444"/>
                                  <w:sz w:val="30"/>
                                  <w:szCs w:val="30"/>
                                  <w:lang w:eastAsia="ru-RU"/>
                                </w:rPr>
                                <w:t>).</w:t>
                              </w:r>
                              <w:r w:rsidRPr="009C0349">
                                <w:rPr>
                                  <w:rFonts w:ascii="Helvetica" w:eastAsia="Times New Roman" w:hAnsi="Helvetica" w:cs="Helvetica"/>
                                  <w:color w:val="444444"/>
                                  <w:sz w:val="30"/>
                                  <w:szCs w:val="30"/>
                                  <w:lang w:eastAsia="ru-RU"/>
                                </w:rPr>
                                <w:br/>
                              </w:r>
                              <w:r w:rsidRPr="009C0349">
                                <w:rPr>
                                  <w:rFonts w:ascii="Helvetica" w:eastAsia="Times New Roman" w:hAnsi="Helvetica" w:cs="Helvetica"/>
                                  <w:color w:val="444444"/>
                                  <w:sz w:val="30"/>
                                  <w:szCs w:val="30"/>
                                  <w:lang w:eastAsia="ru-RU"/>
                                </w:rPr>
                                <w:br/>
                                <w:t>Компания «</w:t>
                              </w:r>
                              <w:proofErr w:type="spellStart"/>
                              <w:r w:rsidRPr="009C0349">
                                <w:rPr>
                                  <w:rFonts w:ascii="Helvetica" w:eastAsia="Times New Roman" w:hAnsi="Helvetica" w:cs="Helvetica"/>
                                  <w:color w:val="444444"/>
                                  <w:sz w:val="30"/>
                                  <w:szCs w:val="30"/>
                                  <w:lang w:eastAsia="ru-RU"/>
                                </w:rPr>
                                <w:t>Директ</w:t>
                              </w:r>
                              <w:proofErr w:type="spellEnd"/>
                              <w:r w:rsidRPr="009C0349">
                                <w:rPr>
                                  <w:rFonts w:ascii="Helvetica" w:eastAsia="Times New Roman" w:hAnsi="Helvetica" w:cs="Helvetica"/>
                                  <w:color w:val="444444"/>
                                  <w:sz w:val="30"/>
                                  <w:szCs w:val="30"/>
                                  <w:lang w:eastAsia="ru-RU"/>
                                </w:rPr>
                                <w:t>-Медиа» ведёт образовательную деятельность </w:t>
                              </w:r>
                              <w:hyperlink r:id="rId11" w:tgtFrame="_blank" w:history="1">
                                <w:r w:rsidRPr="009C0349">
                                  <w:rPr>
                                    <w:rFonts w:ascii="Helvetica" w:eastAsia="Times New Roman" w:hAnsi="Helvetica" w:cs="Helvetica"/>
                                    <w:color w:val="0000FF"/>
                                    <w:sz w:val="30"/>
                                    <w:szCs w:val="30"/>
                                    <w:u w:val="single"/>
                                    <w:lang w:eastAsia="ru-RU"/>
                                  </w:rPr>
                                  <w:t>на основании лицензии</w:t>
                                </w:r>
                              </w:hyperlink>
                              <w:r w:rsidRPr="009C0349">
                                <w:rPr>
                                  <w:rFonts w:ascii="Helvetica" w:eastAsia="Times New Roman" w:hAnsi="Helvetica" w:cs="Helvetica"/>
                                  <w:color w:val="444444"/>
                                  <w:sz w:val="30"/>
                                  <w:szCs w:val="30"/>
                                  <w:lang w:eastAsia="ru-RU"/>
                                </w:rPr>
                                <w:t>, поэтому слушатели курса после его успешного окончания могут получить удостоверение о повышении квалификации в объеме 72 часа.</w:t>
                              </w:r>
                            </w:p>
                          </w:tc>
                        </w:tr>
                      </w:tbl>
                      <w:p w:rsidR="009C0349" w:rsidRPr="009C0349" w:rsidRDefault="009C0349" w:rsidP="009C03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9C0349" w:rsidRPr="009C0349" w:rsidRDefault="009C0349" w:rsidP="009C03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C0349" w:rsidRPr="009C0349" w:rsidRDefault="009C0349" w:rsidP="009C034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  <w:tbl>
            <w:tblPr>
              <w:tblW w:w="1206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60"/>
            </w:tblGrid>
            <w:tr w:rsidR="009C0349" w:rsidRPr="009C0349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225" w:type="dxa"/>
                  </w:tcMar>
                  <w:vAlign w:val="center"/>
                  <w:hideMark/>
                </w:tcPr>
                <w:p w:rsidR="009C0349" w:rsidRPr="009C0349" w:rsidRDefault="009C0349" w:rsidP="009C03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C0349" w:rsidRPr="009C0349" w:rsidRDefault="009C0349" w:rsidP="009C034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  <w:tbl>
            <w:tblPr>
              <w:tblW w:w="1206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60"/>
            </w:tblGrid>
            <w:tr w:rsidR="009C0349" w:rsidRPr="009C0349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225" w:type="dxa"/>
                  </w:tcMar>
                  <w:vAlign w:val="center"/>
                  <w:hideMark/>
                </w:tcPr>
                <w:tbl>
                  <w:tblPr>
                    <w:tblW w:w="9000" w:type="dxa"/>
                    <w:jc w:val="center"/>
                    <w:tblCellSpacing w:w="15" w:type="dxa"/>
                    <w:shd w:val="clear" w:color="auto" w:fill="FFFFFF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9C0349" w:rsidRPr="009C034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450" w:type="dxa"/>
                          <w:left w:w="450" w:type="dxa"/>
                          <w:bottom w:w="450" w:type="dxa"/>
                          <w:right w:w="45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040"/>
                        </w:tblGrid>
                        <w:tr w:rsidR="009C0349" w:rsidRPr="009C0349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681"/>
                              </w:tblGrid>
                              <w:tr w:rsidR="009C0349" w:rsidRPr="009C0349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9C0349" w:rsidRPr="009C0349" w:rsidRDefault="009C0349" w:rsidP="009C0349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hyperlink r:id="rId12" w:tgtFrame="_blank" w:history="1">
                                      <w:r w:rsidRPr="009C0349">
                                        <w:rPr>
                                          <w:rFonts w:ascii="Helvetica" w:eastAsia="Times New Roman" w:hAnsi="Helvetica" w:cs="Helvetica"/>
                                          <w:b/>
                                          <w:bCs/>
                                          <w:color w:val="FFFFFF"/>
                                          <w:sz w:val="23"/>
                                          <w:szCs w:val="23"/>
                                          <w:bdr w:val="single" w:sz="2" w:space="11" w:color="auto" w:frame="1"/>
                                          <w:shd w:val="clear" w:color="auto" w:fill="00CF91"/>
                                          <w:lang w:eastAsia="ru-RU"/>
                                        </w:rPr>
                                        <w:t>Записаться на курс</w:t>
                                      </w:r>
                                    </w:hyperlink>
                                  </w:p>
                                </w:tc>
                                <w:bookmarkStart w:id="0" w:name="_GoBack"/>
                                <w:bookmarkEnd w:id="0"/>
                              </w:tr>
                            </w:tbl>
                            <w:p w:rsidR="009C0349" w:rsidRPr="009C0349" w:rsidRDefault="009C0349" w:rsidP="009C034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9C0349" w:rsidRPr="009C0349" w:rsidRDefault="009C0349" w:rsidP="009C03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9C0349" w:rsidRPr="009C0349" w:rsidRDefault="009C0349" w:rsidP="009C03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C0349" w:rsidRPr="009C0349" w:rsidRDefault="009C0349" w:rsidP="009C034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  <w:p w:rsidR="009C0349" w:rsidRPr="009C0349" w:rsidRDefault="009C0349" w:rsidP="009C034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  <w:p w:rsidR="009C0349" w:rsidRPr="009C0349" w:rsidRDefault="009C0349" w:rsidP="009C0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C0349" w:rsidRPr="009C0349" w:rsidRDefault="009C0349">
      <w:pPr>
        <w:rPr>
          <w:sz w:val="40"/>
          <w:szCs w:val="40"/>
        </w:rPr>
      </w:pPr>
    </w:p>
    <w:sectPr w:rsidR="009C0349" w:rsidRPr="009C0349" w:rsidSect="0001650C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3D7AF7"/>
    <w:multiLevelType w:val="multilevel"/>
    <w:tmpl w:val="545A8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349"/>
    <w:rsid w:val="0001650C"/>
    <w:rsid w:val="004506EA"/>
    <w:rsid w:val="009C0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C0349"/>
    <w:rPr>
      <w:b/>
      <w:bCs/>
    </w:rPr>
  </w:style>
  <w:style w:type="character" w:styleId="a4">
    <w:name w:val="Hyperlink"/>
    <w:basedOn w:val="a0"/>
    <w:uiPriority w:val="99"/>
    <w:semiHidden/>
    <w:unhideWhenUsed/>
    <w:rsid w:val="009C0349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9C03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9C0349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9C0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C03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C0349"/>
    <w:rPr>
      <w:b/>
      <w:bCs/>
    </w:rPr>
  </w:style>
  <w:style w:type="character" w:styleId="a4">
    <w:name w:val="Hyperlink"/>
    <w:basedOn w:val="a0"/>
    <w:uiPriority w:val="99"/>
    <w:semiHidden/>
    <w:unhideWhenUsed/>
    <w:rsid w:val="009C0349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9C03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9C0349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9C0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C03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8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36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29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96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49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472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961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253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489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378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274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979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1451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30619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39982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562162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419182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703375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447437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668136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233984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245586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16212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422154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471165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1621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123384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84274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413052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05616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78639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455584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148300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82366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572223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7315033">
          <w:marLeft w:val="48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60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50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354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532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54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353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764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59788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401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556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720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784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8632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742605">
                      <w:marLeft w:val="0"/>
                      <w:marRight w:val="18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ckln.com/sl/Mjg1NjE2NTU=/b497128c74f93ae1985b5172b59e640bb3cb6s4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trckln.com/sl/Mjg1NjE2NTQ=/b497128c74f93ae1985b5172b59e640bb3cb6s4" TargetMode="External"/><Relationship Id="rId12" Type="http://schemas.openxmlformats.org/officeDocument/2006/relationships/hyperlink" Target="https://trckln.com/sl/Mjg1NjE2NjI=/b497128c74f93ae1985b5172b59e640bb3cb6s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rckln.com/sl/Mjg1NjE2NTI=/b497128c74f93ae1985b5172b59e640bb3cb6s4" TargetMode="External"/><Relationship Id="rId11" Type="http://schemas.openxmlformats.org/officeDocument/2006/relationships/hyperlink" Target="https://trckln.com/sl/Mjg1NjE2NjA=/b497128c74f93ae1985b5172b59e640bb3cb6s4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e.mail.ru/compose/?mailto=mailto%3adirect%2dmedia@bk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rckln.com/sl/Mjg1NjE2NTY=/b497128c74f93ae1985b5172b59e640bb3cb6s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657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Мальщукова Ирина Вениаминовна</dc:creator>
  <cp:lastModifiedBy>Мальщукова Ирина Вениаминовна</cp:lastModifiedBy>
  <cp:revision>2</cp:revision>
  <dcterms:created xsi:type="dcterms:W3CDTF">2023-01-19T07:57:00Z</dcterms:created>
  <dcterms:modified xsi:type="dcterms:W3CDTF">2023-01-19T08:14:00Z</dcterms:modified>
</cp:coreProperties>
</file>