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CD" w:rsidRDefault="002B752C">
      <w:pPr>
        <w:spacing w:after="0" w:line="240" w:lineRule="auto"/>
        <w:ind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1098" cy="9839325"/>
            <wp:effectExtent l="19050" t="0" r="1702" b="0"/>
            <wp:docPr id="2" name="Рисунок 1" descr="C:\Users\User\Desktop\поэт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эт 1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98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CD" w:rsidRDefault="00EC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Конкурс проводится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 пяти номинациям:</w:t>
      </w:r>
    </w:p>
    <w:p w:rsidR="00A800CD" w:rsidRDefault="00EC72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Сольное исполнение: стихи</w:t>
      </w:r>
    </w:p>
    <w:p w:rsidR="00A800CD" w:rsidRDefault="00EC72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Сольное исполнение: проза</w:t>
      </w:r>
    </w:p>
    <w:p w:rsidR="00A800CD" w:rsidRDefault="00EC72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Литературно-поэтическая композиция: стихи</w:t>
      </w:r>
    </w:p>
    <w:p w:rsidR="00A800CD" w:rsidRDefault="00EC72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Литературно-поэтическая композиция: проза</w:t>
      </w:r>
    </w:p>
    <w:p w:rsidR="00A800CD" w:rsidRDefault="00EC72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Стихи собственного  сочинения</w:t>
      </w:r>
    </w:p>
    <w:p w:rsidR="00A800CD" w:rsidRDefault="00EC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Время выступления:</w:t>
      </w:r>
    </w:p>
    <w:p w:rsidR="00A800CD" w:rsidRDefault="00EC7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сольное исполнение: не более 3 минут,</w:t>
      </w:r>
    </w:p>
    <w:p w:rsidR="00A800CD" w:rsidRDefault="00EC72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композиция: не более 5 минут.</w:t>
      </w:r>
    </w:p>
    <w:p w:rsidR="00A800CD" w:rsidRDefault="00A800C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EC72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3420"/>
          <w:tab w:val="left" w:pos="-3240"/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ФИНАНСОВЫЕ УСЛОВИЯ КОНКУРСА</w:t>
      </w:r>
    </w:p>
    <w:p w:rsidR="00A800CD" w:rsidRDefault="00EC7299">
      <w:pPr>
        <w:tabs>
          <w:tab w:val="left" w:pos="-3420"/>
          <w:tab w:val="left" w:pos="-324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Расходы, связанные с организацией и проведением конкурса осуществляются за счет организационного взноса участников. </w:t>
      </w:r>
    </w:p>
    <w:p w:rsidR="00A800CD" w:rsidRDefault="00EC7299">
      <w:pPr>
        <w:tabs>
          <w:tab w:val="left" w:pos="-3420"/>
          <w:tab w:val="left" w:pos="-324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Организационный взнос используется согласно смете доходов и расходов на проведение «Конкурса»  для приобретения дипломов, призов участникам, благодарностей руководителям, организационные расходы.</w:t>
      </w:r>
    </w:p>
    <w:p w:rsidR="00A800CD" w:rsidRDefault="00EC72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3420"/>
          <w:tab w:val="left" w:pos="-3240"/>
          <w:tab w:val="left" w:pos="90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Сольное исполнение – 350  рублей</w:t>
      </w:r>
    </w:p>
    <w:p w:rsidR="00A800CD" w:rsidRDefault="00EC72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3420"/>
          <w:tab w:val="left" w:pos="-3240"/>
          <w:tab w:val="left" w:pos="90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Литературно-поэтическая композиция – 700 рублей.</w:t>
      </w:r>
    </w:p>
    <w:p w:rsidR="00A800CD" w:rsidRDefault="00EC7299">
      <w:pPr>
        <w:tabs>
          <w:tab w:val="left" w:pos="-3420"/>
          <w:tab w:val="left" w:pos="-324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Оплата производится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только по безналичному </w:t>
      </w:r>
      <w:r>
        <w:rPr>
          <w:rFonts w:ascii="Times New Roman" w:eastAsia="Times New Roman" w:hAnsi="Times New Roman" w:cs="Times New Roman"/>
          <w:sz w:val="24"/>
          <w:szCs w:val="24"/>
        </w:rPr>
        <w:t>расчету.</w:t>
      </w:r>
    </w:p>
    <w:p w:rsidR="00A800CD" w:rsidRDefault="00A800CD">
      <w:pPr>
        <w:tabs>
          <w:tab w:val="left" w:pos="-3420"/>
          <w:tab w:val="left" w:pos="-324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EC7299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КРИТЕРИИ ОЦЕНКИ.</w:t>
      </w:r>
    </w:p>
    <w:p w:rsidR="00A800CD" w:rsidRDefault="00EC729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Сценическая выразительность речи (дикция, дыхание, голос, логика, интонация)</w:t>
      </w:r>
    </w:p>
    <w:p w:rsidR="00A800CD" w:rsidRDefault="00EC729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Артистизм и художественная выразительность.</w:t>
      </w:r>
    </w:p>
    <w:p w:rsidR="00A800CD" w:rsidRDefault="00A800CD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EC729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ПОРЯДОК ПРОВЕДЕНИЯ КОНКУРСА </w:t>
      </w:r>
    </w:p>
    <w:p w:rsidR="00A800CD" w:rsidRDefault="00EC72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 февраля   2022 года в 10:00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конкурсные выступления  дошкольников</w:t>
      </w:r>
    </w:p>
    <w:p w:rsidR="00A800CD" w:rsidRDefault="00EC7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13.00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награждение дошкольников</w:t>
      </w:r>
    </w:p>
    <w:p w:rsidR="00A800CD" w:rsidRDefault="00EC7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14:00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конкурсные выступления школьников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A800CD" w:rsidRDefault="00EC7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возрастным группам</w:t>
      </w:r>
    </w:p>
    <w:p w:rsidR="00A800CD" w:rsidRDefault="00EC7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награждение школьников  </w:t>
      </w:r>
    </w:p>
    <w:p w:rsidR="00A800CD" w:rsidRDefault="00EC72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проведения: ЦДТ «Сигнал», ул. Подводников, 17</w:t>
      </w:r>
    </w:p>
    <w:p w:rsidR="00A800CD" w:rsidRDefault="00A800CD">
      <w:pPr>
        <w:spacing w:after="0" w:line="240" w:lineRule="auto"/>
        <w:ind w:left="2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0CD" w:rsidRDefault="00EC729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Победители конкурса награждаются дипломами I, II, III степени и памятными подарками, участники - дипломами участника городского конкурса литературно-поэтического творчества, педагоги – благодарственными письмами.</w:t>
      </w:r>
    </w:p>
    <w:p w:rsidR="00A800CD" w:rsidRDefault="00EC729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КОНТАКТНАЯ ИНФОРМАЦИЯ.</w:t>
      </w:r>
    </w:p>
    <w:p w:rsidR="00A800CD" w:rsidRDefault="00EC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Заявки на участие в конкурсе принимаются до 18 февраля 2022 года по адресу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>: conkursignal@mail.ru</w:t>
      </w:r>
    </w:p>
    <w:p w:rsidR="00A800CD" w:rsidRDefault="00EC729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Вместе с заявкой просим отправлять копию квитанции об оплате.</w:t>
      </w:r>
    </w:p>
    <w:p w:rsidR="00A800CD" w:rsidRDefault="00EC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Контактные телефоны:  228 08 81</w:t>
      </w:r>
    </w:p>
    <w:p w:rsidR="00A800CD" w:rsidRDefault="00EC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Королева Людмила Рудольфовна 89091174995</w:t>
      </w: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DF0F5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DF0F5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9E4" w:rsidRDefault="00283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26"/>
        <w:gridCol w:w="2223"/>
        <w:gridCol w:w="1715"/>
        <w:gridCol w:w="2416"/>
      </w:tblGrid>
      <w:tr w:rsidR="00A800CD">
        <w:tc>
          <w:tcPr>
            <w:tcW w:w="2826" w:type="dxa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ИНН5905033065</w:t>
            </w:r>
          </w:p>
        </w:tc>
        <w:tc>
          <w:tcPr>
            <w:tcW w:w="2223" w:type="dxa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КПП 590501001</w:t>
            </w:r>
          </w:p>
        </w:tc>
        <w:tc>
          <w:tcPr>
            <w:tcW w:w="4131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Получатель: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Департамент финансов администрации города Перми (МАУ ДО «ЦДТ «Сигнал» 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ерми, л/с 08930002005)</w:t>
            </w:r>
          </w:p>
        </w:tc>
      </w:tr>
      <w:tr w:rsidR="00A800CD">
        <w:tc>
          <w:tcPr>
            <w:tcW w:w="5049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Банк: </w:t>
            </w:r>
            <w:r>
              <w:rPr>
                <w:rFonts w:ascii="Times New Roman" w:eastAsia="Times New Roman" w:hAnsi="Times New Roman" w:cs="Times New Roman"/>
              </w:rPr>
              <w:t xml:space="preserve">Отделение Пермь Банка России //УФК по Пермскому краю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Пермь</w:t>
            </w:r>
          </w:p>
        </w:tc>
        <w:tc>
          <w:tcPr>
            <w:tcW w:w="1715" w:type="dxa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БИК </w:t>
            </w:r>
            <w:r>
              <w:rPr>
                <w:rFonts w:ascii="Times New Roman" w:eastAsia="Times New Roman" w:hAnsi="Times New Roman" w:cs="Times New Roman"/>
              </w:rPr>
              <w:t>015773997</w:t>
            </w:r>
          </w:p>
        </w:tc>
        <w:tc>
          <w:tcPr>
            <w:tcW w:w="2416" w:type="dxa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/с </w:t>
            </w:r>
            <w:r>
              <w:rPr>
                <w:rFonts w:ascii="Times New Roman" w:eastAsia="Times New Roman" w:hAnsi="Times New Roman" w:cs="Times New Roman"/>
              </w:rPr>
              <w:t>03234643577010005600</w:t>
            </w:r>
          </w:p>
        </w:tc>
      </w:tr>
      <w:tr w:rsidR="00A800CD">
        <w:tc>
          <w:tcPr>
            <w:tcW w:w="5049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 КБК 00000000000000000131</w:t>
            </w:r>
          </w:p>
        </w:tc>
        <w:tc>
          <w:tcPr>
            <w:tcW w:w="4131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ОКТМО 57701000</w:t>
            </w:r>
          </w:p>
        </w:tc>
      </w:tr>
      <w:tr w:rsidR="00A800CD">
        <w:tc>
          <w:tcPr>
            <w:tcW w:w="5049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ФИО ребёнка:                                            </w:t>
            </w:r>
          </w:p>
        </w:tc>
        <w:tc>
          <w:tcPr>
            <w:tcW w:w="4131" w:type="dxa"/>
            <w:gridSpan w:val="2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Сумма: </w:t>
            </w:r>
          </w:p>
        </w:tc>
      </w:tr>
      <w:tr w:rsidR="00A800CD">
        <w:trPr>
          <w:trHeight w:val="417"/>
        </w:trPr>
        <w:tc>
          <w:tcPr>
            <w:tcW w:w="9180" w:type="dxa"/>
            <w:gridSpan w:val="4"/>
          </w:tcPr>
          <w:p w:rsidR="00A800CD" w:rsidRDefault="00EC729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Назначение платежа:  Конкурс чтецов </w:t>
            </w:r>
          </w:p>
        </w:tc>
      </w:tr>
    </w:tbl>
    <w:p w:rsidR="00A800CD" w:rsidRDefault="00A800C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00CD" w:rsidRDefault="00EC7299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</w:t>
      </w: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00CD" w:rsidRDefault="00EC7299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</w:t>
      </w:r>
    </w:p>
    <w:p w:rsidR="00A800CD" w:rsidRDefault="00A800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EC7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Заявка участника</w:t>
      </w:r>
    </w:p>
    <w:p w:rsidR="00A800CD" w:rsidRDefault="00EC72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Четвертого  городского конкурса чтецов</w:t>
      </w:r>
    </w:p>
    <w:p w:rsidR="00A800CD" w:rsidRDefault="00EC7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«Поэт в России - больше, чем поэт»</w:t>
      </w:r>
    </w:p>
    <w:tbl>
      <w:tblPr>
        <w:tblStyle w:val="af3"/>
        <w:tblW w:w="96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159"/>
        <w:gridCol w:w="4454"/>
      </w:tblGrid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руководителя полностью,</w:t>
            </w:r>
          </w:p>
          <w:p w:rsidR="00A800CD" w:rsidRDefault="00EC7299">
            <w:pPr>
              <w:spacing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контактный телефон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  участника</w:t>
            </w:r>
          </w:p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Если композиция, указать, сколько человек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Возраст, класс 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  <w:trHeight w:val="615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и автор произведения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  <w:trHeight w:val="795"/>
        </w:trPr>
        <w:tc>
          <w:tcPr>
            <w:tcW w:w="9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«Сольное исполнение»  или «Литературно-поэтическая композиция»  (нужное подчеркнуть)</w:t>
            </w:r>
          </w:p>
        </w:tc>
      </w:tr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Продолжительность выступления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0CD" w:rsidTr="002B752C">
        <w:trPr>
          <w:cantSplit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Пожелания организаторам конкурса                           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</w:p>
        </w:tc>
      </w:tr>
      <w:tr w:rsidR="00A800CD" w:rsidTr="002B752C">
        <w:trPr>
          <w:cantSplit/>
          <w:trHeight w:val="909"/>
        </w:trPr>
        <w:tc>
          <w:tcPr>
            <w:tcW w:w="5159" w:type="dxa"/>
            <w:tcBorders>
              <w:top w:val="single" w:sz="4" w:space="0" w:color="000000"/>
              <w:left w:val="single" w:sz="4" w:space="0" w:color="000000"/>
            </w:tcBorders>
          </w:tcPr>
          <w:p w:rsidR="00A800CD" w:rsidRDefault="00EC729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Если есть музыкальное сопровождение, указать</w:t>
            </w:r>
          </w:p>
          <w:p w:rsidR="00A800CD" w:rsidRDefault="00EC7299">
            <w:pPr>
              <w:spacing w:before="28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</w:tcBorders>
          </w:tcPr>
          <w:p w:rsidR="00A800CD" w:rsidRDefault="00A800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00CD" w:rsidRDefault="00A800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800CD" w:rsidSect="00A800CD"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476" w:rsidRDefault="00021476" w:rsidP="00A800CD">
      <w:pPr>
        <w:spacing w:after="0" w:line="240" w:lineRule="auto"/>
      </w:pPr>
      <w:r>
        <w:separator/>
      </w:r>
    </w:p>
  </w:endnote>
  <w:endnote w:type="continuationSeparator" w:id="0">
    <w:p w:rsidR="00021476" w:rsidRDefault="00021476" w:rsidP="00A8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0CD" w:rsidRDefault="00AD159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</w:pPr>
    <w:r>
      <w:fldChar w:fldCharType="begin"/>
    </w:r>
    <w:r w:rsidR="00EC7299">
      <w:instrText>PAGE</w:instrText>
    </w:r>
    <w:r>
      <w:fldChar w:fldCharType="separate"/>
    </w:r>
    <w:r w:rsidR="002B752C">
      <w:rPr>
        <w:noProof/>
      </w:rPr>
      <w:t>2</w:t>
    </w:r>
    <w:r>
      <w:fldChar w:fldCharType="end"/>
    </w:r>
  </w:p>
  <w:p w:rsidR="00A800CD" w:rsidRDefault="00A800C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0CD" w:rsidRDefault="00A800CD">
    <w:pPr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476" w:rsidRDefault="00021476" w:rsidP="00A800CD">
      <w:pPr>
        <w:spacing w:after="0" w:line="240" w:lineRule="auto"/>
      </w:pPr>
      <w:r>
        <w:separator/>
      </w:r>
    </w:p>
  </w:footnote>
  <w:footnote w:type="continuationSeparator" w:id="0">
    <w:p w:rsidR="00021476" w:rsidRDefault="00021476" w:rsidP="00A80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0CD" w:rsidRDefault="00A800C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B3A1D"/>
    <w:multiLevelType w:val="multilevel"/>
    <w:tmpl w:val="6ADABCB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82C49C5"/>
    <w:multiLevelType w:val="multilevel"/>
    <w:tmpl w:val="1ED8BF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C01A0"/>
    <w:multiLevelType w:val="multilevel"/>
    <w:tmpl w:val="21761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C49033A"/>
    <w:multiLevelType w:val="multilevel"/>
    <w:tmpl w:val="F01E540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25F93"/>
    <w:multiLevelType w:val="multilevel"/>
    <w:tmpl w:val="A0E4E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37EDC"/>
    <w:multiLevelType w:val="multilevel"/>
    <w:tmpl w:val="3F54CFC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C30630A"/>
    <w:multiLevelType w:val="multilevel"/>
    <w:tmpl w:val="8F64707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00CD"/>
    <w:rsid w:val="00021476"/>
    <w:rsid w:val="002839E4"/>
    <w:rsid w:val="002B752C"/>
    <w:rsid w:val="00A800CD"/>
    <w:rsid w:val="00AD1590"/>
    <w:rsid w:val="00EC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E2"/>
  </w:style>
  <w:style w:type="paragraph" w:styleId="1">
    <w:name w:val="heading 1"/>
    <w:basedOn w:val="a"/>
    <w:next w:val="a"/>
    <w:link w:val="10"/>
    <w:qFormat/>
    <w:rsid w:val="00C869B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869B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C869B3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unhideWhenUsed/>
    <w:qFormat/>
    <w:rsid w:val="00C869B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normal"/>
    <w:next w:val="normal"/>
    <w:rsid w:val="00A800C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800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800CD"/>
  </w:style>
  <w:style w:type="table" w:customStyle="1" w:styleId="TableNormal">
    <w:name w:val="Table Normal"/>
    <w:rsid w:val="00A800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800C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rsid w:val="00C869B3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C869B3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C869B3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C869B3"/>
    <w:rPr>
      <w:rFonts w:ascii="Times New Roman" w:eastAsia="Times New Roman" w:hAnsi="Times New Roman" w:cs="Times New Roman"/>
      <w:sz w:val="24"/>
      <w:szCs w:val="20"/>
    </w:rPr>
  </w:style>
  <w:style w:type="character" w:styleId="a4">
    <w:name w:val="Hyperlink"/>
    <w:basedOn w:val="a0"/>
    <w:unhideWhenUsed/>
    <w:rsid w:val="00C869B3"/>
    <w:rPr>
      <w:color w:val="0000FF"/>
      <w:u w:val="single"/>
    </w:rPr>
  </w:style>
  <w:style w:type="paragraph" w:styleId="a5">
    <w:name w:val="Normal (Web)"/>
    <w:basedOn w:val="a"/>
    <w:semiHidden/>
    <w:unhideWhenUsed/>
    <w:rsid w:val="00C86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semiHidden/>
    <w:unhideWhenUsed/>
    <w:rsid w:val="00C869B3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C869B3"/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D94E12"/>
  </w:style>
  <w:style w:type="paragraph" w:styleId="a8">
    <w:name w:val="No Spacing"/>
    <w:uiPriority w:val="1"/>
    <w:qFormat/>
    <w:rsid w:val="00221C52"/>
    <w:pPr>
      <w:spacing w:after="0" w:line="240" w:lineRule="auto"/>
    </w:pPr>
    <w:rPr>
      <w:rFonts w:eastAsiaTheme="minorHAnsi"/>
      <w:lang w:eastAsia="en-US"/>
    </w:rPr>
  </w:style>
  <w:style w:type="character" w:customStyle="1" w:styleId="skypepnhdropartspan">
    <w:name w:val="skype_pnh_dropart_span"/>
    <w:rsid w:val="004C519E"/>
  </w:style>
  <w:style w:type="paragraph" w:styleId="a9">
    <w:name w:val="List Paragraph"/>
    <w:basedOn w:val="a"/>
    <w:uiPriority w:val="34"/>
    <w:qFormat/>
    <w:rsid w:val="00E82653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8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2653"/>
  </w:style>
  <w:style w:type="paragraph" w:styleId="ac">
    <w:name w:val="footer"/>
    <w:basedOn w:val="a"/>
    <w:link w:val="ad"/>
    <w:uiPriority w:val="99"/>
    <w:unhideWhenUsed/>
    <w:rsid w:val="00E8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2653"/>
  </w:style>
  <w:style w:type="paragraph" w:styleId="ae">
    <w:name w:val="Balloon Text"/>
    <w:basedOn w:val="a"/>
    <w:link w:val="af"/>
    <w:uiPriority w:val="99"/>
    <w:semiHidden/>
    <w:unhideWhenUsed/>
    <w:rsid w:val="00320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20BB9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B02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basedOn w:val="normal"/>
    <w:next w:val="normal"/>
    <w:rsid w:val="00A800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rsid w:val="00A800C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A800C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mEX1tV1jA8o2BLvqgc1ZwkV/pg==">AMUW2mUKR03xy8PSqzusCWni2tQlsvWymqWG4qk94F/okOaz/GasTwaxRfIV6M26rrwCf2V7lbrhmnImU7+gL6EeeVgQuh+JR35coPB74t5m4pdapYZJ/Bs=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460</Words>
  <Characters>2626</Characters>
  <Application>Microsoft Office Word</Application>
  <DocSecurity>0</DocSecurity>
  <Lines>21</Lines>
  <Paragraphs>6</Paragraphs>
  <ScaleCrop>false</ScaleCrop>
  <Company>Microsoft</Company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2022-01-19T09:19:00Z</dcterms:created>
  <dcterms:modified xsi:type="dcterms:W3CDTF">2022-01-20T05:44:00Z</dcterms:modified>
</cp:coreProperties>
</file>