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BBC4D" w14:textId="77777777" w:rsidR="00D969BA" w:rsidRDefault="00A63B4A" w:rsidP="00F244B2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ПРЕСС-РЕЛИЗ</w:t>
      </w:r>
    </w:p>
    <w:p w14:paraId="068A0BCA" w14:textId="3377B9D1" w:rsidR="00D969BA" w:rsidRDefault="007944D3" w:rsidP="00F244B2">
      <w:pPr>
        <w:spacing w:before="12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4D3">
        <w:rPr>
          <w:rFonts w:ascii="Times New Roman" w:eastAsia="Times New Roman" w:hAnsi="Times New Roman" w:cs="Times New Roman"/>
          <w:b/>
          <w:sz w:val="28"/>
          <w:szCs w:val="28"/>
        </w:rPr>
        <w:t xml:space="preserve">Евгения </w:t>
      </w:r>
      <w:proofErr w:type="spellStart"/>
      <w:r w:rsidRPr="007944D3">
        <w:rPr>
          <w:rFonts w:ascii="Times New Roman" w:eastAsia="Times New Roman" w:hAnsi="Times New Roman" w:cs="Times New Roman"/>
          <w:b/>
          <w:sz w:val="28"/>
          <w:szCs w:val="28"/>
        </w:rPr>
        <w:t>Волгарева</w:t>
      </w:r>
      <w:proofErr w:type="spellEnd"/>
      <w:r w:rsidRPr="007944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A6DDF">
        <w:rPr>
          <w:rFonts w:ascii="Times New Roman" w:eastAsia="Times New Roman" w:hAnsi="Times New Roman" w:cs="Times New Roman"/>
          <w:b/>
          <w:sz w:val="28"/>
          <w:szCs w:val="28"/>
        </w:rPr>
        <w:t xml:space="preserve">из </w:t>
      </w:r>
      <w:r w:rsidRPr="007944D3">
        <w:rPr>
          <w:rFonts w:ascii="Times New Roman" w:eastAsia="Times New Roman" w:hAnsi="Times New Roman" w:cs="Times New Roman"/>
          <w:b/>
          <w:sz w:val="28"/>
          <w:szCs w:val="28"/>
        </w:rPr>
        <w:t>Пермск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Pr="007944D3">
        <w:rPr>
          <w:rFonts w:ascii="Times New Roman" w:eastAsia="Times New Roman" w:hAnsi="Times New Roman" w:cs="Times New Roman"/>
          <w:b/>
          <w:sz w:val="28"/>
          <w:szCs w:val="28"/>
        </w:rPr>
        <w:t xml:space="preserve"> кра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 </w:t>
      </w:r>
      <w:r w:rsidR="006A6DDF">
        <w:rPr>
          <w:rFonts w:ascii="Times New Roman" w:eastAsia="Times New Roman" w:hAnsi="Times New Roman" w:cs="Times New Roman"/>
          <w:b/>
          <w:sz w:val="28"/>
          <w:szCs w:val="28"/>
        </w:rPr>
        <w:t>вошла в число победителей</w:t>
      </w:r>
      <w:r w:rsidR="006A6DDF" w:rsidRPr="004E23AB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трека «</w:t>
      </w:r>
      <w:r w:rsidR="006A6DDF">
        <w:rPr>
          <w:rFonts w:ascii="Times New Roman" w:eastAsia="Times New Roman" w:hAnsi="Times New Roman" w:cs="Times New Roman"/>
          <w:b/>
          <w:sz w:val="28"/>
          <w:szCs w:val="28"/>
        </w:rPr>
        <w:t>Медиа</w:t>
      </w:r>
      <w:r w:rsidR="006A6DDF" w:rsidRPr="004E23AB">
        <w:rPr>
          <w:rFonts w:ascii="Times New Roman" w:eastAsia="Times New Roman" w:hAnsi="Times New Roman" w:cs="Times New Roman"/>
          <w:b/>
          <w:sz w:val="28"/>
          <w:szCs w:val="28"/>
        </w:rPr>
        <w:t>» проекта «Флагманы образования»</w:t>
      </w:r>
    </w:p>
    <w:p w14:paraId="78F2F5FB" w14:textId="1A81DD5B" w:rsidR="003D7BEE" w:rsidRPr="00F37138" w:rsidRDefault="005C5A0B" w:rsidP="00165B68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A63B4A" w:rsidRPr="00F244B2">
        <w:rPr>
          <w:rFonts w:ascii="Times New Roman" w:eastAsia="Times New Roman" w:hAnsi="Times New Roman" w:cs="Times New Roman"/>
          <w:b/>
          <w:sz w:val="24"/>
          <w:szCs w:val="24"/>
        </w:rPr>
        <w:t xml:space="preserve"> Мастерской управления «Сенеж» объявлены победители трека «Медиа» проекта </w:t>
      </w:r>
      <w:hyperlink r:id="rId8">
        <w:r w:rsidR="00A63B4A" w:rsidRPr="00F244B2">
          <w:rPr>
            <w:rStyle w:val="a7"/>
            <w:rFonts w:ascii="Times New Roman" w:eastAsia="Times New Roman" w:hAnsi="Times New Roman" w:cs="Times New Roman"/>
            <w:b/>
            <w:sz w:val="24"/>
            <w:szCs w:val="24"/>
          </w:rPr>
          <w:t>«Флагманы образования»</w:t>
        </w:r>
      </w:hyperlink>
      <w:r w:rsidR="00A63B4A" w:rsidRPr="00F244B2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Президентской платформы </w:t>
      </w:r>
      <w:hyperlink r:id="rId9">
        <w:r w:rsidR="00A63B4A" w:rsidRPr="00F244B2">
          <w:rPr>
            <w:rStyle w:val="a7"/>
            <w:rFonts w:ascii="Times New Roman" w:eastAsia="Times New Roman" w:hAnsi="Times New Roman" w:cs="Times New Roman"/>
            <w:b/>
            <w:sz w:val="24"/>
            <w:szCs w:val="24"/>
          </w:rPr>
          <w:t>«Россия – страна возможностей»</w:t>
        </w:r>
      </w:hyperlink>
      <w:r w:rsidR="00A63B4A" w:rsidRPr="00F244B2">
        <w:rPr>
          <w:rFonts w:ascii="Times New Roman" w:eastAsia="Times New Roman" w:hAnsi="Times New Roman" w:cs="Times New Roman"/>
          <w:b/>
          <w:sz w:val="24"/>
          <w:szCs w:val="24"/>
        </w:rPr>
        <w:t xml:space="preserve">. Ими стали 40 педагогов и управленцев </w:t>
      </w:r>
      <w:r w:rsidR="00A63B4A" w:rsidRPr="00A26F29">
        <w:rPr>
          <w:rFonts w:ascii="Times New Roman" w:eastAsia="Times New Roman" w:hAnsi="Times New Roman" w:cs="Times New Roman"/>
          <w:b/>
          <w:sz w:val="24"/>
          <w:szCs w:val="24"/>
        </w:rPr>
        <w:t xml:space="preserve">из </w:t>
      </w:r>
      <w:r w:rsidR="00A26F29" w:rsidRPr="00A26F29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A63B4A" w:rsidRPr="00F244B2">
        <w:rPr>
          <w:rFonts w:ascii="Times New Roman" w:eastAsia="Times New Roman" w:hAnsi="Times New Roman" w:cs="Times New Roman"/>
          <w:b/>
          <w:sz w:val="24"/>
          <w:szCs w:val="24"/>
        </w:rPr>
        <w:t xml:space="preserve"> регионов страны</w:t>
      </w:r>
      <w:r w:rsidR="00C91B4B" w:rsidRPr="008076A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46A48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Среди победителей представитель </w:t>
      </w:r>
      <w:r w:rsidR="007944D3" w:rsidRPr="007944D3">
        <w:rPr>
          <w:rFonts w:ascii="Times New Roman" w:eastAsia="Times New Roman" w:hAnsi="Times New Roman" w:cs="Times New Roman"/>
          <w:b/>
          <w:sz w:val="24"/>
          <w:szCs w:val="24"/>
        </w:rPr>
        <w:t>Пермского края</w:t>
      </w:r>
      <w:r w:rsidR="000D3609" w:rsidRPr="000D36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6A48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7944D3" w:rsidRPr="007944D3">
        <w:rPr>
          <w:rFonts w:ascii="Times New Roman" w:eastAsia="Times New Roman" w:hAnsi="Times New Roman" w:cs="Times New Roman"/>
          <w:b/>
          <w:sz w:val="24"/>
          <w:szCs w:val="24"/>
        </w:rPr>
        <w:t xml:space="preserve">Евгения </w:t>
      </w:r>
      <w:proofErr w:type="spellStart"/>
      <w:r w:rsidR="007944D3" w:rsidRPr="007944D3">
        <w:rPr>
          <w:rFonts w:ascii="Times New Roman" w:eastAsia="Times New Roman" w:hAnsi="Times New Roman" w:cs="Times New Roman"/>
          <w:b/>
          <w:sz w:val="24"/>
          <w:szCs w:val="24"/>
        </w:rPr>
        <w:t>Волгарева</w:t>
      </w:r>
      <w:proofErr w:type="spellEnd"/>
      <w:r w:rsidR="00A46A48" w:rsidRPr="007607D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BD3A7D4" w14:textId="42AAA676" w:rsidR="007406D0" w:rsidRDefault="007406D0" w:rsidP="00165B68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4B2">
        <w:rPr>
          <w:rFonts w:ascii="Times New Roman" w:eastAsia="Times New Roman" w:hAnsi="Times New Roman" w:cs="Times New Roman"/>
          <w:sz w:val="24"/>
          <w:szCs w:val="24"/>
        </w:rPr>
        <w:t>Трек «Медиа» помогает специалистам сферы образования уверенно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работать </w:t>
      </w:r>
      <w:r w:rsidRPr="00F244B2">
        <w:rPr>
          <w:rFonts w:ascii="Times New Roman" w:eastAsia="Times New Roman" w:hAnsi="Times New Roman" w:cs="Times New Roman"/>
          <w:sz w:val="24"/>
          <w:szCs w:val="24"/>
        </w:rPr>
        <w:t>в современной информационной среде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находить общий язык с обучающимися посредством медиаконтента.</w:t>
      </w:r>
      <w:r w:rsidR="003D39BC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остребованность </w:t>
      </w:r>
      <w:r w:rsidR="003D39BC">
        <w:rPr>
          <w:rFonts w:ascii="Times New Roman" w:eastAsia="Times New Roman" w:hAnsi="Times New Roman" w:cs="Times New Roman"/>
          <w:sz w:val="24"/>
          <w:szCs w:val="24"/>
        </w:rPr>
        <w:t xml:space="preserve">такого направления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доказывает высокий спрос у педагогов и управленцев: н</w:t>
      </w:r>
      <w:r w:rsidRPr="00F244B2">
        <w:rPr>
          <w:rFonts w:ascii="Times New Roman" w:eastAsia="Times New Roman" w:hAnsi="Times New Roman" w:cs="Times New Roman"/>
          <w:sz w:val="24"/>
          <w:szCs w:val="24"/>
        </w:rPr>
        <w:t xml:space="preserve">а участие в треке было подано </w:t>
      </w:r>
      <w:r w:rsidRPr="00C91B4B">
        <w:rPr>
          <w:rFonts w:ascii="Times New Roman" w:eastAsia="Times New Roman" w:hAnsi="Times New Roman" w:cs="Times New Roman"/>
          <w:sz w:val="24"/>
          <w:szCs w:val="24"/>
        </w:rPr>
        <w:t>18</w:t>
      </w:r>
      <w:r w:rsidR="00AC289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91B4B">
        <w:rPr>
          <w:rFonts w:ascii="Times New Roman" w:eastAsia="Times New Roman" w:hAnsi="Times New Roman" w:cs="Times New Roman"/>
          <w:sz w:val="24"/>
          <w:szCs w:val="24"/>
        </w:rPr>
        <w:t xml:space="preserve">420 заявок из </w:t>
      </w:r>
      <w:r w:rsidR="00C91B4B" w:rsidRPr="00C91B4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244B2">
        <w:rPr>
          <w:rFonts w:ascii="Times New Roman" w:eastAsia="Times New Roman" w:hAnsi="Times New Roman" w:cs="Times New Roman"/>
          <w:sz w:val="24"/>
          <w:szCs w:val="24"/>
        </w:rPr>
        <w:t xml:space="preserve"> регионов России и города Байконур.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B4B">
        <w:rPr>
          <w:rFonts w:ascii="Times New Roman" w:eastAsia="Times New Roman" w:hAnsi="Times New Roman" w:cs="Times New Roman"/>
          <w:sz w:val="24"/>
          <w:szCs w:val="24"/>
        </w:rPr>
        <w:t>Конкурсанты</w:t>
      </w:r>
      <w:r w:rsidR="003D7BEE" w:rsidRPr="00F24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BEE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D7BEE" w:rsidRPr="00F244B2">
        <w:rPr>
          <w:rFonts w:ascii="Times New Roman" w:eastAsia="Times New Roman" w:hAnsi="Times New Roman" w:cs="Times New Roman"/>
          <w:sz w:val="24"/>
          <w:szCs w:val="24"/>
        </w:rPr>
        <w:t>учились</w:t>
      </w:r>
      <w:r w:rsidR="003D7B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BEE" w:rsidRPr="00F244B2">
        <w:rPr>
          <w:rFonts w:ascii="Times New Roman" w:eastAsia="Times New Roman" w:hAnsi="Times New Roman" w:cs="Times New Roman"/>
          <w:sz w:val="24"/>
          <w:szCs w:val="24"/>
        </w:rPr>
        <w:t xml:space="preserve">противодействовать фейкам, формировать личный бренд, использовать </w:t>
      </w:r>
      <w:proofErr w:type="spellStart"/>
      <w:r w:rsidR="003D7BEE" w:rsidRPr="00F244B2">
        <w:rPr>
          <w:rFonts w:ascii="Times New Roman" w:eastAsia="Times New Roman" w:hAnsi="Times New Roman" w:cs="Times New Roman"/>
          <w:sz w:val="24"/>
          <w:szCs w:val="24"/>
        </w:rPr>
        <w:t>медиаинструменты</w:t>
      </w:r>
      <w:proofErr w:type="spellEnd"/>
      <w:r w:rsidR="003D7BEE" w:rsidRPr="00F244B2">
        <w:rPr>
          <w:rFonts w:ascii="Times New Roman" w:eastAsia="Times New Roman" w:hAnsi="Times New Roman" w:cs="Times New Roman"/>
          <w:sz w:val="24"/>
          <w:szCs w:val="24"/>
        </w:rPr>
        <w:t xml:space="preserve"> для коммуникации с учениками, родителями и профессиональным сообществом.</w:t>
      </w:r>
      <w:r w:rsidR="003D7B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DA3D6B" w14:textId="77777777" w:rsidR="00D969BA" w:rsidRDefault="00A63B4A" w:rsidP="00165B68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44B2">
        <w:rPr>
          <w:rFonts w:ascii="Times New Roman" w:eastAsia="Times New Roman" w:hAnsi="Times New Roman" w:cs="Times New Roman"/>
          <w:i/>
          <w:sz w:val="24"/>
          <w:szCs w:val="24"/>
        </w:rPr>
        <w:t>«Более 18 тысяч заявок в этом треке показывают, насколько востребованы навыки работы в медиасреде. Для нас важно, что победителями стали педагоги и управленцы в сфере образования, которые не просто выполнили задания, а продемонстрировали умение создавать качественный контент и ответственно работать с информацией. Это люди, способные вести за собой профессиональное сообщество и создавать комфортную образовательную среду</w:t>
      </w:r>
      <w:r w:rsidRPr="00F244B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244B2">
        <w:rPr>
          <w:rFonts w:ascii="Times New Roman" w:eastAsia="Times New Roman" w:hAnsi="Times New Roman" w:cs="Times New Roman"/>
          <w:i/>
          <w:sz w:val="24"/>
          <w:szCs w:val="24"/>
        </w:rPr>
        <w:t>вокруг себя»,</w:t>
      </w:r>
      <w:r w:rsidRPr="00F24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44B2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F244B2">
        <w:rPr>
          <w:rFonts w:ascii="Times New Roman" w:eastAsia="Times New Roman" w:hAnsi="Times New Roman" w:cs="Times New Roman"/>
          <w:sz w:val="24"/>
          <w:szCs w:val="24"/>
        </w:rPr>
        <w:t xml:space="preserve"> считает генеральный директор Президентской платформы «Россия – страна возможностей», ректор Мастерской управления «Сенеж» </w:t>
      </w:r>
      <w:r w:rsidRPr="00F244B2">
        <w:rPr>
          <w:rFonts w:ascii="Times New Roman" w:eastAsia="Times New Roman" w:hAnsi="Times New Roman" w:cs="Times New Roman"/>
          <w:b/>
          <w:sz w:val="24"/>
          <w:szCs w:val="24"/>
        </w:rPr>
        <w:t>Андрей Бетин.</w:t>
      </w:r>
    </w:p>
    <w:p w14:paraId="4C72FDB3" w14:textId="44760DCB" w:rsidR="00A46A48" w:rsidRDefault="00A46A48" w:rsidP="00165B68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</w:t>
      </w:r>
      <w:r w:rsidR="007944D3" w:rsidRPr="007944D3">
        <w:rPr>
          <w:rFonts w:ascii="Times New Roman" w:hAnsi="Times New Roman"/>
          <w:b/>
          <w:sz w:val="24"/>
          <w:szCs w:val="24"/>
        </w:rPr>
        <w:t>Пермского края</w:t>
      </w:r>
      <w:r w:rsidR="000D3609" w:rsidRPr="000D360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победителем трека</w:t>
      </w:r>
      <w:r w:rsidRPr="00C9363D">
        <w:rPr>
          <w:rFonts w:ascii="Times New Roman" w:hAnsi="Times New Roman"/>
          <w:b/>
          <w:sz w:val="24"/>
          <w:szCs w:val="24"/>
        </w:rPr>
        <w:t xml:space="preserve"> «</w:t>
      </w:r>
      <w:r w:rsidR="00DA0A9A">
        <w:rPr>
          <w:rFonts w:ascii="Times New Roman" w:hAnsi="Times New Roman"/>
          <w:b/>
          <w:sz w:val="24"/>
          <w:szCs w:val="24"/>
        </w:rPr>
        <w:t>Медиа</w:t>
      </w:r>
      <w:bookmarkStart w:id="0" w:name="_GoBack"/>
      <w:bookmarkEnd w:id="0"/>
      <w:r w:rsidRPr="00C9363D">
        <w:rPr>
          <w:rFonts w:ascii="Times New Roman" w:hAnsi="Times New Roman"/>
          <w:b/>
          <w:sz w:val="24"/>
          <w:szCs w:val="24"/>
        </w:rPr>
        <w:t>» проекта «Флагманы образования» Президентской платформы «Россия – страна возможностей» стал</w:t>
      </w:r>
      <w:r w:rsidR="00F93B67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944D3" w:rsidRPr="007944D3">
        <w:rPr>
          <w:rFonts w:ascii="Times New Roman" w:hAnsi="Times New Roman"/>
          <w:b/>
          <w:sz w:val="24"/>
          <w:szCs w:val="24"/>
        </w:rPr>
        <w:t>учитель английского языка</w:t>
      </w:r>
      <w:r w:rsidR="007944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944D3" w:rsidRPr="007944D3">
        <w:rPr>
          <w:rFonts w:ascii="Times New Roman" w:hAnsi="Times New Roman"/>
          <w:b/>
          <w:sz w:val="24"/>
          <w:szCs w:val="24"/>
        </w:rPr>
        <w:t>Платошинск</w:t>
      </w:r>
      <w:r w:rsidR="007944D3">
        <w:rPr>
          <w:rFonts w:ascii="Times New Roman" w:hAnsi="Times New Roman"/>
          <w:b/>
          <w:sz w:val="24"/>
          <w:szCs w:val="24"/>
        </w:rPr>
        <w:t>ой</w:t>
      </w:r>
      <w:proofErr w:type="spellEnd"/>
      <w:r w:rsidR="007944D3" w:rsidRPr="007944D3">
        <w:rPr>
          <w:rFonts w:ascii="Times New Roman" w:hAnsi="Times New Roman"/>
          <w:b/>
          <w:sz w:val="24"/>
          <w:szCs w:val="24"/>
        </w:rPr>
        <w:t xml:space="preserve"> средн</w:t>
      </w:r>
      <w:r w:rsidR="007944D3">
        <w:rPr>
          <w:rFonts w:ascii="Times New Roman" w:hAnsi="Times New Roman"/>
          <w:b/>
          <w:sz w:val="24"/>
          <w:szCs w:val="24"/>
        </w:rPr>
        <w:t>ей</w:t>
      </w:r>
      <w:r w:rsidR="007944D3" w:rsidRPr="007944D3">
        <w:rPr>
          <w:rFonts w:ascii="Times New Roman" w:hAnsi="Times New Roman"/>
          <w:b/>
          <w:sz w:val="24"/>
          <w:szCs w:val="24"/>
        </w:rPr>
        <w:t xml:space="preserve"> школ</w:t>
      </w:r>
      <w:r w:rsidR="007944D3">
        <w:rPr>
          <w:rFonts w:ascii="Times New Roman" w:hAnsi="Times New Roman"/>
          <w:b/>
          <w:sz w:val="24"/>
          <w:szCs w:val="24"/>
        </w:rPr>
        <w:t>ы</w:t>
      </w:r>
      <w:r w:rsidR="000D3609" w:rsidRPr="000D3609">
        <w:rPr>
          <w:rFonts w:ascii="Times New Roman" w:hAnsi="Times New Roman"/>
          <w:b/>
          <w:sz w:val="24"/>
          <w:szCs w:val="24"/>
        </w:rPr>
        <w:t xml:space="preserve"> </w:t>
      </w:r>
      <w:r w:rsidR="007944D3" w:rsidRPr="007944D3">
        <w:rPr>
          <w:rFonts w:ascii="Times New Roman" w:hAnsi="Times New Roman"/>
          <w:b/>
          <w:sz w:val="24"/>
          <w:szCs w:val="24"/>
        </w:rPr>
        <w:t xml:space="preserve">Евгения </w:t>
      </w:r>
      <w:proofErr w:type="spellStart"/>
      <w:r w:rsidR="007944D3" w:rsidRPr="007944D3">
        <w:rPr>
          <w:rFonts w:ascii="Times New Roman" w:hAnsi="Times New Roman"/>
          <w:b/>
          <w:sz w:val="24"/>
          <w:szCs w:val="24"/>
        </w:rPr>
        <w:t>Волгарева</w:t>
      </w:r>
      <w:proofErr w:type="spellEnd"/>
      <w:r w:rsidRPr="007607D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E9AB092" w14:textId="15B096FE" w:rsidR="007944D3" w:rsidRDefault="007944D3" w:rsidP="00165B68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4D3">
        <w:rPr>
          <w:rFonts w:ascii="Times New Roman" w:eastAsia="Times New Roman" w:hAnsi="Times New Roman" w:cs="Times New Roman"/>
          <w:sz w:val="24"/>
          <w:szCs w:val="24"/>
        </w:rPr>
        <w:t xml:space="preserve">Евгения преподает в школе </w:t>
      </w:r>
      <w:r>
        <w:rPr>
          <w:rFonts w:ascii="Times New Roman" w:eastAsia="Times New Roman" w:hAnsi="Times New Roman" w:cs="Times New Roman"/>
          <w:sz w:val="24"/>
          <w:szCs w:val="24"/>
        </w:rPr>
        <w:t>пять</w:t>
      </w:r>
      <w:r w:rsidRPr="007944D3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eastAsia="Times New Roman" w:hAnsi="Times New Roman" w:cs="Times New Roman"/>
          <w:sz w:val="24"/>
          <w:szCs w:val="24"/>
        </w:rPr>
        <w:t>. З</w:t>
      </w:r>
      <w:r w:rsidRPr="007944D3">
        <w:rPr>
          <w:rFonts w:ascii="Times New Roman" w:eastAsia="Times New Roman" w:hAnsi="Times New Roman" w:cs="Times New Roman"/>
          <w:sz w:val="24"/>
          <w:szCs w:val="24"/>
        </w:rPr>
        <w:t>а это время зарекомендовала себя как ответственный, инициативный и грамотный специалист, который постоянно учится чему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944D3">
        <w:rPr>
          <w:rFonts w:ascii="Times New Roman" w:eastAsia="Times New Roman" w:hAnsi="Times New Roman" w:cs="Times New Roman"/>
          <w:sz w:val="24"/>
          <w:szCs w:val="24"/>
        </w:rPr>
        <w:t xml:space="preserve">то новому и стремится к совершенству. С 2024 года Евгения занимается развитием школьного </w:t>
      </w:r>
      <w:proofErr w:type="spellStart"/>
      <w:r w:rsidRPr="007944D3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7944D3">
        <w:rPr>
          <w:rFonts w:ascii="Times New Roman" w:eastAsia="Times New Roman" w:hAnsi="Times New Roman" w:cs="Times New Roman"/>
          <w:sz w:val="24"/>
          <w:szCs w:val="24"/>
        </w:rPr>
        <w:t xml:space="preserve">, участвуя в различных конкурсах и проектах муниципального и регионального уровня. Кроме того, </w:t>
      </w:r>
      <w:r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7944D3">
        <w:rPr>
          <w:rFonts w:ascii="Times New Roman" w:eastAsia="Times New Roman" w:hAnsi="Times New Roman" w:cs="Times New Roman"/>
          <w:sz w:val="24"/>
          <w:szCs w:val="24"/>
        </w:rPr>
        <w:t xml:space="preserve"> является педагогом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944D3">
        <w:rPr>
          <w:rFonts w:ascii="Times New Roman" w:eastAsia="Times New Roman" w:hAnsi="Times New Roman" w:cs="Times New Roman"/>
          <w:sz w:val="24"/>
          <w:szCs w:val="24"/>
        </w:rPr>
        <w:t>организатором и занимается воспитательной работой через проведение общешкольных мероприятий. Участие в конкурсном треке «Медиа»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4D3">
        <w:rPr>
          <w:rFonts w:ascii="Times New Roman" w:eastAsia="Times New Roman" w:hAnsi="Times New Roman" w:cs="Times New Roman"/>
          <w:sz w:val="24"/>
          <w:szCs w:val="24"/>
        </w:rPr>
        <w:t>стало для нее возможностью увидеть новые перспективы в профессиональном развитии.</w:t>
      </w:r>
    </w:p>
    <w:p w14:paraId="0E4CE418" w14:textId="77777777" w:rsidR="004912D1" w:rsidRDefault="007944D3" w:rsidP="00165B68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4D3">
        <w:rPr>
          <w:rFonts w:ascii="Times New Roman" w:eastAsia="Times New Roman" w:hAnsi="Times New Roman" w:cs="Times New Roman"/>
          <w:i/>
          <w:sz w:val="24"/>
          <w:szCs w:val="24"/>
        </w:rPr>
        <w:t>«Участие в конкурсном треке «Медиа» проекта «Флагманы образования» Президентской платформы «Россия – страна возможностей» подарило мне уникальную возможность прокачать свои навыки работы с социальными сетями. Получив ценный опыт, я теперь могу создавать контент, который привлекает внимание общественности и повышает узнаваемость нашего образовательного учреждения. Теперь вера в собственные силы окрыляет меня сильнее прежнего, и я готова смело идти к вершинам, которые ранее казались недосягаемыми»,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рассказала победитель </w:t>
      </w:r>
      <w:r w:rsidRPr="00F244B2">
        <w:rPr>
          <w:rFonts w:ascii="Times New Roman" w:eastAsia="Times New Roman" w:hAnsi="Times New Roman" w:cs="Times New Roman"/>
          <w:sz w:val="24"/>
          <w:szCs w:val="24"/>
        </w:rPr>
        <w:t>проекта «Флагманы образования» Президентской платформы «Россия – страна возможностей»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4D3">
        <w:rPr>
          <w:rFonts w:ascii="Times New Roman" w:eastAsia="Times New Roman" w:hAnsi="Times New Roman" w:cs="Times New Roman"/>
          <w:b/>
          <w:sz w:val="24"/>
          <w:szCs w:val="24"/>
        </w:rPr>
        <w:t xml:space="preserve">Евгения </w:t>
      </w:r>
      <w:proofErr w:type="spellStart"/>
      <w:r w:rsidRPr="007944D3">
        <w:rPr>
          <w:rFonts w:ascii="Times New Roman" w:eastAsia="Times New Roman" w:hAnsi="Times New Roman" w:cs="Times New Roman"/>
          <w:b/>
          <w:sz w:val="24"/>
          <w:szCs w:val="24"/>
        </w:rPr>
        <w:t>Волгарева</w:t>
      </w:r>
      <w:proofErr w:type="spellEnd"/>
      <w:r w:rsidRPr="007944D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9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D61062" w14:textId="651FC170" w:rsidR="007F1BA7" w:rsidRDefault="000526FD" w:rsidP="00165B68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r w:rsidR="003442B0">
        <w:rPr>
          <w:rFonts w:ascii="Times New Roman" w:eastAsia="Times New Roman" w:hAnsi="Times New Roman" w:cs="Times New Roman"/>
          <w:sz w:val="24"/>
          <w:szCs w:val="24"/>
        </w:rPr>
        <w:t>рамках трека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3D39BC" w:rsidRPr="000526FD">
        <w:rPr>
          <w:rFonts w:ascii="Times New Roman" w:eastAsia="Times New Roman" w:hAnsi="Times New Roman" w:cs="Times New Roman"/>
          <w:sz w:val="24"/>
          <w:szCs w:val="24"/>
        </w:rPr>
        <w:t xml:space="preserve">частники </w:t>
      </w:r>
      <w:r w:rsidR="00A63B4A" w:rsidRPr="00F244B2">
        <w:rPr>
          <w:rFonts w:ascii="Times New Roman" w:eastAsia="Times New Roman" w:hAnsi="Times New Roman" w:cs="Times New Roman"/>
          <w:sz w:val="24"/>
          <w:szCs w:val="24"/>
        </w:rPr>
        <w:t xml:space="preserve">прошли онлайн-курс, созданный в партнерстве с Форумом классных руководителей и Мастерской новых медиа, выполнили практические задания и </w:t>
      </w:r>
      <w:r>
        <w:rPr>
          <w:rFonts w:ascii="Times New Roman" w:eastAsia="Times New Roman" w:hAnsi="Times New Roman" w:cs="Times New Roman"/>
          <w:sz w:val="24"/>
          <w:szCs w:val="24"/>
        </w:rPr>
        <w:t>запустили</w:t>
      </w:r>
      <w:r w:rsidR="00A63B4A" w:rsidRPr="00F244B2">
        <w:rPr>
          <w:rFonts w:ascii="Times New Roman" w:eastAsia="Times New Roman" w:hAnsi="Times New Roman" w:cs="Times New Roman"/>
          <w:sz w:val="24"/>
          <w:szCs w:val="24"/>
        </w:rPr>
        <w:t xml:space="preserve"> собственные медиапродукты в социальных сетях для детских садов, школ, колледжей, вузов и личных страниц</w:t>
      </w:r>
      <w:r w:rsidR="003442B0">
        <w:rPr>
          <w:rFonts w:ascii="Times New Roman" w:eastAsia="Times New Roman" w:hAnsi="Times New Roman" w:cs="Times New Roman"/>
          <w:sz w:val="24"/>
          <w:szCs w:val="24"/>
        </w:rPr>
        <w:t>, которые представили на итоговом мероприятии в «Сенеже».</w:t>
      </w:r>
    </w:p>
    <w:p w14:paraId="5E3F8605" w14:textId="77777777" w:rsidR="003442B0" w:rsidRPr="00F244B2" w:rsidRDefault="003442B0" w:rsidP="00165B68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4B2">
        <w:rPr>
          <w:rFonts w:ascii="Times New Roman" w:eastAsia="Times New Roman" w:hAnsi="Times New Roman" w:cs="Times New Roman"/>
          <w:sz w:val="24"/>
          <w:szCs w:val="24"/>
        </w:rPr>
        <w:t>Среди работ – материалы к юбилею школы с участием известных управленцев в сфере образования, страницы школьных музеев, запуск новых рубрик</w:t>
      </w:r>
      <w:r w:rsidRPr="00F244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244B2">
        <w:rPr>
          <w:rFonts w:ascii="Times New Roman" w:eastAsia="Times New Roman" w:hAnsi="Times New Roman" w:cs="Times New Roman"/>
          <w:sz w:val="24"/>
          <w:szCs w:val="24"/>
        </w:rPr>
        <w:t xml:space="preserve">в социальных сетях. Эти инициативы позволили расширить аудиторию, повысить вовлеченность и укрепить связь между учениками, педагогами, родителями и администрацией учебного </w:t>
      </w:r>
      <w:r w:rsidRPr="005A648B">
        <w:rPr>
          <w:rFonts w:ascii="Times New Roman" w:eastAsia="Times New Roman" w:hAnsi="Times New Roman" w:cs="Times New Roman"/>
          <w:sz w:val="24"/>
          <w:szCs w:val="24"/>
        </w:rPr>
        <w:t xml:space="preserve">заведения. </w:t>
      </w:r>
      <w:r w:rsidR="005A648B" w:rsidRPr="005A648B">
        <w:rPr>
          <w:rFonts w:ascii="Times New Roman" w:eastAsia="Times New Roman" w:hAnsi="Times New Roman" w:cs="Times New Roman"/>
          <w:sz w:val="24"/>
          <w:szCs w:val="24"/>
        </w:rPr>
        <w:t>В дальнейшем у</w:t>
      </w:r>
      <w:r w:rsidRPr="005A648B">
        <w:rPr>
          <w:rFonts w:ascii="Times New Roman" w:eastAsia="Times New Roman" w:hAnsi="Times New Roman" w:cs="Times New Roman"/>
          <w:sz w:val="24"/>
          <w:szCs w:val="24"/>
        </w:rPr>
        <w:t xml:space="preserve">частники </w:t>
      </w:r>
      <w:r w:rsidRPr="00F244B2">
        <w:rPr>
          <w:rFonts w:ascii="Times New Roman" w:eastAsia="Times New Roman" w:hAnsi="Times New Roman" w:cs="Times New Roman"/>
          <w:sz w:val="24"/>
          <w:szCs w:val="24"/>
        </w:rPr>
        <w:t>смогут масштабировать свои проекты и использовать полученные навыки в профессиональной деятельности.</w:t>
      </w:r>
    </w:p>
    <w:p w14:paraId="460568EC" w14:textId="77777777" w:rsidR="003442B0" w:rsidRDefault="003442B0" w:rsidP="00165B68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4B2">
        <w:rPr>
          <w:rFonts w:ascii="Times New Roman" w:eastAsia="Times New Roman" w:hAnsi="Times New Roman" w:cs="Times New Roman"/>
          <w:i/>
          <w:sz w:val="24"/>
          <w:szCs w:val="24"/>
        </w:rPr>
        <w:t xml:space="preserve">«Трек «Медиа» </w:t>
      </w:r>
      <w:r w:rsidRPr="00F244B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244B2">
        <w:rPr>
          <w:rFonts w:ascii="Times New Roman" w:eastAsia="Times New Roman" w:hAnsi="Times New Roman" w:cs="Times New Roman"/>
          <w:i/>
          <w:sz w:val="24"/>
          <w:szCs w:val="24"/>
        </w:rPr>
        <w:t xml:space="preserve"> это про уверенность в себе и способность говорить с молодежью на одном языке. Мы видим, как участники растут от задания к заданию: медиаграмотность становится не просто профессиональным навыком, а частью гражданской культуры. Люди, которые умеют работать с информацией, формируют более зрелые и устойчивые сообщества </w:t>
      </w:r>
      <w:r w:rsidRPr="00F244B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244B2">
        <w:rPr>
          <w:rFonts w:ascii="Times New Roman" w:eastAsia="Times New Roman" w:hAnsi="Times New Roman" w:cs="Times New Roman"/>
          <w:i/>
          <w:sz w:val="24"/>
          <w:szCs w:val="24"/>
        </w:rPr>
        <w:t xml:space="preserve"> и именно к этому мы стремимся»,</w:t>
      </w:r>
      <w:r w:rsidRPr="00F244B2">
        <w:rPr>
          <w:rFonts w:ascii="Times New Roman" w:eastAsia="Times New Roman" w:hAnsi="Times New Roman" w:cs="Times New Roman"/>
          <w:sz w:val="24"/>
          <w:szCs w:val="24"/>
        </w:rPr>
        <w:t xml:space="preserve"> – подчеркнул руководитель проекта «Флагманы образования» Президентской платформы «Россия – страна возможностей» </w:t>
      </w:r>
      <w:r w:rsidRPr="00F244B2">
        <w:rPr>
          <w:rFonts w:ascii="Times New Roman" w:eastAsia="Times New Roman" w:hAnsi="Times New Roman" w:cs="Times New Roman"/>
          <w:b/>
          <w:sz w:val="24"/>
          <w:szCs w:val="24"/>
        </w:rPr>
        <w:t xml:space="preserve">Артем Миронов. </w:t>
      </w:r>
    </w:p>
    <w:p w14:paraId="7AAD4E78" w14:textId="77777777" w:rsidR="00F101EF" w:rsidRPr="00E77BD2" w:rsidRDefault="00F101EF" w:rsidP="00F101EF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BD2">
        <w:rPr>
          <w:rFonts w:ascii="Times New Roman" w:hAnsi="Times New Roman" w:cs="Times New Roman"/>
          <w:sz w:val="24"/>
          <w:szCs w:val="24"/>
        </w:rPr>
        <w:t xml:space="preserve">Итоговое мероприятие также позволило участникам закрепить развитые в ходе обучения «мягкие навыки» на практике. Для них прошел мастер-класс «Работа в кадре» от ведущего программы «Вести» на телеканале «Россия 1», директора института «Первая Академия медиа» РЭУ им. Г. В. Плеханова, директора института медиа НИУ ВШЭ </w:t>
      </w:r>
      <w:r w:rsidRPr="00E77BD2">
        <w:rPr>
          <w:rFonts w:ascii="Times New Roman" w:hAnsi="Times New Roman" w:cs="Times New Roman"/>
          <w:b/>
          <w:sz w:val="24"/>
          <w:szCs w:val="24"/>
        </w:rPr>
        <w:t xml:space="preserve">Эрнеста </w:t>
      </w:r>
      <w:proofErr w:type="spellStart"/>
      <w:r w:rsidRPr="00E77BD2">
        <w:rPr>
          <w:rFonts w:ascii="Times New Roman" w:hAnsi="Times New Roman" w:cs="Times New Roman"/>
          <w:b/>
          <w:sz w:val="24"/>
          <w:szCs w:val="24"/>
        </w:rPr>
        <w:t>Мацкявичюса</w:t>
      </w:r>
      <w:proofErr w:type="spellEnd"/>
      <w:r w:rsidRPr="00E77BD2">
        <w:rPr>
          <w:rFonts w:ascii="Times New Roman" w:hAnsi="Times New Roman" w:cs="Times New Roman"/>
          <w:sz w:val="24"/>
          <w:szCs w:val="24"/>
        </w:rPr>
        <w:t xml:space="preserve">, посвященный тому, как уверенно держаться перед камерой и аудиторией, а также управлять вниманием зрителя. Тренинг от солиста Центрального военного оркестра Министерства обороны Российской Федерации, преподавателя НИУ ВШЭ </w:t>
      </w:r>
      <w:r w:rsidRPr="00E77BD2">
        <w:rPr>
          <w:rFonts w:ascii="Times New Roman" w:hAnsi="Times New Roman" w:cs="Times New Roman"/>
          <w:b/>
          <w:sz w:val="24"/>
          <w:szCs w:val="24"/>
        </w:rPr>
        <w:t xml:space="preserve">Федора </w:t>
      </w:r>
      <w:proofErr w:type="spellStart"/>
      <w:r w:rsidRPr="00E77BD2">
        <w:rPr>
          <w:rFonts w:ascii="Times New Roman" w:hAnsi="Times New Roman" w:cs="Times New Roman"/>
          <w:b/>
          <w:sz w:val="24"/>
          <w:szCs w:val="24"/>
        </w:rPr>
        <w:t>Рытикова</w:t>
      </w:r>
      <w:proofErr w:type="spellEnd"/>
      <w:r w:rsidRPr="00E77BD2">
        <w:rPr>
          <w:rFonts w:ascii="Times New Roman" w:hAnsi="Times New Roman" w:cs="Times New Roman"/>
          <w:sz w:val="24"/>
          <w:szCs w:val="24"/>
        </w:rPr>
        <w:t xml:space="preserve"> был посвящен развитию навыков, которые помогают говорить, а главное, звучать ясно, выразительно и убедительно. Победители получили индивидуальные консультации от экспертов </w:t>
      </w:r>
      <w:proofErr w:type="spellStart"/>
      <w:r w:rsidRPr="00E77BD2">
        <w:rPr>
          <w:rFonts w:ascii="Times New Roman" w:hAnsi="Times New Roman" w:cs="Times New Roman"/>
          <w:sz w:val="24"/>
          <w:szCs w:val="24"/>
        </w:rPr>
        <w:t>медиасферы</w:t>
      </w:r>
      <w:proofErr w:type="spellEnd"/>
      <w:r w:rsidRPr="00E77BD2">
        <w:rPr>
          <w:rFonts w:ascii="Times New Roman" w:hAnsi="Times New Roman" w:cs="Times New Roman"/>
          <w:sz w:val="24"/>
          <w:szCs w:val="24"/>
        </w:rPr>
        <w:t xml:space="preserve">, поучаствовали в командных активностях и посетили </w:t>
      </w:r>
      <w:proofErr w:type="spellStart"/>
      <w:r w:rsidRPr="00E77BD2">
        <w:rPr>
          <w:rFonts w:ascii="Times New Roman" w:hAnsi="Times New Roman" w:cs="Times New Roman"/>
          <w:sz w:val="24"/>
          <w:szCs w:val="24"/>
        </w:rPr>
        <w:t>иммерсивный</w:t>
      </w:r>
      <w:proofErr w:type="spellEnd"/>
      <w:r w:rsidRPr="00E77BD2">
        <w:rPr>
          <w:rFonts w:ascii="Times New Roman" w:hAnsi="Times New Roman" w:cs="Times New Roman"/>
          <w:sz w:val="24"/>
          <w:szCs w:val="24"/>
        </w:rPr>
        <w:t xml:space="preserve"> театр.</w:t>
      </w:r>
    </w:p>
    <w:p w14:paraId="65A84CA0" w14:textId="77777777" w:rsidR="00F101EF" w:rsidRPr="002C4403" w:rsidRDefault="00F101EF" w:rsidP="00F101EF">
      <w:pPr>
        <w:spacing w:before="120"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403">
        <w:rPr>
          <w:rFonts w:ascii="Times New Roman" w:hAnsi="Times New Roman" w:cs="Times New Roman"/>
          <w:i/>
          <w:sz w:val="24"/>
          <w:szCs w:val="24"/>
        </w:rPr>
        <w:t>«Когда педагог чувствует себя уверенно перед камерой, он иначе работает и с учениками, и с аудиторией в интернете. Он становится понятным, убедительным, живым, своим. Проект «Флагманы образования» Президентской платформы «Россия – страна возможностей» дает учителям именно такую смелость – говорить о важном так, чтобы тебя слышали и тебе доверяли»,</w:t>
      </w:r>
      <w:r w:rsidRPr="00E77BD2">
        <w:rPr>
          <w:rFonts w:ascii="Times New Roman" w:hAnsi="Times New Roman" w:cs="Times New Roman"/>
          <w:sz w:val="24"/>
          <w:szCs w:val="24"/>
        </w:rPr>
        <w:t xml:space="preserve"> – отметил тележурналист </w:t>
      </w:r>
      <w:r w:rsidRPr="002C4403">
        <w:rPr>
          <w:rFonts w:ascii="Times New Roman" w:hAnsi="Times New Roman" w:cs="Times New Roman"/>
          <w:b/>
          <w:sz w:val="24"/>
          <w:szCs w:val="24"/>
        </w:rPr>
        <w:t xml:space="preserve">Эрнест </w:t>
      </w:r>
      <w:proofErr w:type="spellStart"/>
      <w:r w:rsidRPr="002C4403">
        <w:rPr>
          <w:rFonts w:ascii="Times New Roman" w:hAnsi="Times New Roman" w:cs="Times New Roman"/>
          <w:b/>
          <w:sz w:val="24"/>
          <w:szCs w:val="24"/>
        </w:rPr>
        <w:t>Мацкявичюс</w:t>
      </w:r>
      <w:proofErr w:type="spellEnd"/>
      <w:r w:rsidRPr="002C4403">
        <w:rPr>
          <w:rFonts w:ascii="Times New Roman" w:hAnsi="Times New Roman" w:cs="Times New Roman"/>
          <w:b/>
          <w:sz w:val="24"/>
          <w:szCs w:val="24"/>
        </w:rPr>
        <w:t>.</w:t>
      </w:r>
    </w:p>
    <w:p w14:paraId="7C15FBE8" w14:textId="77777777" w:rsidR="00D969BA" w:rsidRPr="00F244B2" w:rsidRDefault="00A63B4A" w:rsidP="00165B68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4B2">
        <w:rPr>
          <w:rFonts w:ascii="Times New Roman" w:eastAsia="Times New Roman" w:hAnsi="Times New Roman" w:cs="Times New Roman"/>
          <w:sz w:val="24"/>
          <w:szCs w:val="24"/>
        </w:rPr>
        <w:t>Победители получили удостоверения о повышении квалификации</w:t>
      </w:r>
      <w:r w:rsidR="00770E45" w:rsidRPr="00F244B2">
        <w:rPr>
          <w:rFonts w:ascii="Times New Roman" w:eastAsia="Times New Roman" w:hAnsi="Times New Roman" w:cs="Times New Roman"/>
          <w:sz w:val="24"/>
          <w:szCs w:val="24"/>
        </w:rPr>
        <w:t xml:space="preserve"> по программе «Формирование коммуникативных компетенций для работы в информационном пространстве»</w:t>
      </w:r>
      <w:r w:rsidRPr="00F244B2">
        <w:rPr>
          <w:rFonts w:ascii="Times New Roman" w:eastAsia="Times New Roman" w:hAnsi="Times New Roman" w:cs="Times New Roman"/>
          <w:sz w:val="24"/>
          <w:szCs w:val="24"/>
        </w:rPr>
        <w:t>. Также они смогут войти в экспертное сообщество «Созвездие Флагманов образования».</w:t>
      </w:r>
    </w:p>
    <w:p w14:paraId="726DEEAF" w14:textId="77777777" w:rsidR="00F244B2" w:rsidRDefault="00A63B4A" w:rsidP="00165B68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4B2">
        <w:rPr>
          <w:rFonts w:ascii="Times New Roman" w:eastAsia="Times New Roman" w:hAnsi="Times New Roman" w:cs="Times New Roman"/>
          <w:sz w:val="24"/>
          <w:szCs w:val="24"/>
        </w:rPr>
        <w:t>Проект «Флагманы образования» проводится в рамках реализации федерального проекта «Россия – страна возможностей» национального проекта «Молодежь и дети» при поддержке Федерального агентства по делам молодежи (Росмолодёжь).</w:t>
      </w:r>
    </w:p>
    <w:p w14:paraId="7E6AB611" w14:textId="77777777" w:rsidR="00D969BA" w:rsidRDefault="00A63B4A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Информационная справка:</w:t>
      </w:r>
    </w:p>
    <w:p w14:paraId="5ED7AC2D" w14:textId="77777777" w:rsidR="00D969BA" w:rsidRDefault="00A63B4A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Президентская платформа «Россия – страна возможностей» </w:t>
      </w:r>
      <w:r>
        <w:rPr>
          <w:rFonts w:ascii="Times New Roman" w:eastAsia="Times New Roman" w:hAnsi="Times New Roman" w:cs="Times New Roman"/>
        </w:rPr>
        <w:t xml:space="preserve">была создана по инициативе Президента РФ Владимира Путина 22 мая 2018 года. Миссия платформы – создавать будущее России, открывая равные возможности для каждого. Платформа помогает любому человеку, независимо от того, где он живет, какую профессию он выбрал и в какой семье вырос, получить возможности для своего развития. Это открытая </w:t>
      </w:r>
      <w:r>
        <w:rPr>
          <w:rFonts w:ascii="Times New Roman" w:eastAsia="Times New Roman" w:hAnsi="Times New Roman" w:cs="Times New Roman"/>
        </w:rPr>
        <w:lastRenderedPageBreak/>
        <w:t xml:space="preserve">площадка для общения талантливых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платформы «Россия – страна возможностей» возглавляет Президент РФ Владимир Путин. </w:t>
      </w:r>
    </w:p>
    <w:p w14:paraId="12F519E2" w14:textId="77777777" w:rsidR="00D969BA" w:rsidRDefault="00A63B4A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Платформа работает уже 7 лет, и за это время она объединила более 25 млн участников из 89 регионов России и 150 стран мира. Участие в проектах, конкурсах и олимпиадах платформы помогает найти единомышленников и завести полезные знакомства, поступить в вуз или пройти перспективную стажировку, найти работу мечты, продвинуться в карьере, получить персонального наставника, который поможет отточить мастерство или развить лидерские качества. Сегодня на платформе представлены проекты и конкурсы для людей разных возрастов и интересов – от школьников до опытных управленцев, для профильных специалистов и рабочих профессий, представителей кадрового резерва и тех, кто только планирует туда попасть. </w:t>
      </w:r>
    </w:p>
    <w:p w14:paraId="5FEEBD47" w14:textId="77777777" w:rsidR="00D969BA" w:rsidRDefault="00A63B4A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рамках деятельности Президентской платформы «Россия – страна возможностей» создана – Мастерская управления «Сенеж». Обучение в ней проходят участники проектов и конкурсов платформы, активная молодежь, а также управленцы и государственные служащие. Мастерская выступает центром консолидации обучения управленческого состава трех ключевых сфер: государства, бизнеса и общества. На территории Мастерской проводятся всероссийские образовательные и молодежные мероприятия, в том числе Всероссийский молодежный образовательный форум «Территория смыслов».</w:t>
      </w:r>
    </w:p>
    <w:p w14:paraId="64E04640" w14:textId="77777777" w:rsidR="00D969BA" w:rsidRDefault="00A63B4A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базе ведущих вузов страны Президентская платформа развивает Центры компетенций, в которых студенты проходят диагностику </w:t>
      </w:r>
      <w:proofErr w:type="spellStart"/>
      <w:r>
        <w:rPr>
          <w:rFonts w:ascii="Times New Roman" w:eastAsia="Times New Roman" w:hAnsi="Times New Roman" w:cs="Times New Roman"/>
        </w:rPr>
        <w:t>надпрофессиональных</w:t>
      </w:r>
      <w:proofErr w:type="spellEnd"/>
      <w:r>
        <w:rPr>
          <w:rFonts w:ascii="Times New Roman" w:eastAsia="Times New Roman" w:hAnsi="Times New Roman" w:cs="Times New Roman"/>
        </w:rPr>
        <w:t xml:space="preserve"> навыков и получают инструменты для их развития. Молодые специалисты, прошедшие оценку универсальных компетенций, могут подтвердить свои навыки на крупнейшей российской платформе онлайн-рекрутинга </w:t>
      </w:r>
      <w:proofErr w:type="spellStart"/>
      <w:r>
        <w:rPr>
          <w:rFonts w:ascii="Times New Roman" w:eastAsia="Times New Roman" w:hAnsi="Times New Roman" w:cs="Times New Roman"/>
        </w:rPr>
        <w:t>Headhunter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AF3EFF4" w14:textId="77777777" w:rsidR="00D969BA" w:rsidRDefault="00A63B4A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Офисы платформы «Россия – страна возможностей» работают в Донецкой и Луганской народных республиках. В них оборудованы лектории для просветительских мероприятий, информационные центры, а также зоны совместной работы, предоставляющие жителям Донбасса и Новороссии дополнительные возможности для личностного и профессионального развития.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B4909EE" w14:textId="77777777" w:rsidR="008076AF" w:rsidRDefault="008076AF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</w:rPr>
      </w:pPr>
    </w:p>
    <w:p w14:paraId="4C0EC255" w14:textId="77777777" w:rsidR="000000B8" w:rsidRDefault="000000B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</w:rPr>
      </w:pPr>
    </w:p>
    <w:p w14:paraId="6D420CAB" w14:textId="77777777" w:rsidR="008076AF" w:rsidRPr="000000B8" w:rsidRDefault="00A63B4A" w:rsidP="00F244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F244B2">
        <w:rPr>
          <w:rFonts w:ascii="Times New Roman" w:eastAsia="Times New Roman" w:hAnsi="Times New Roman" w:cs="Times New Roman"/>
          <w:color w:val="000000"/>
          <w:u w:val="single"/>
        </w:rPr>
        <w:t>КОНТАКТЫ ДЛЯ СМИ:</w:t>
      </w: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61"/>
        <w:gridCol w:w="6379"/>
      </w:tblGrid>
      <w:tr w:rsidR="00D969BA" w:rsidRPr="00F244B2" w14:paraId="6AD89CD8" w14:textId="77777777">
        <w:trPr>
          <w:trHeight w:val="251"/>
        </w:trPr>
        <w:tc>
          <w:tcPr>
            <w:tcW w:w="3861" w:type="dxa"/>
          </w:tcPr>
          <w:p w14:paraId="19ECFB80" w14:textId="77777777" w:rsidR="00D969BA" w:rsidRPr="00F244B2" w:rsidRDefault="00A63B4A" w:rsidP="00F244B2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44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Пресс-секретарь проекта «Флагманы образования» </w:t>
            </w:r>
          </w:p>
          <w:p w14:paraId="33792F3F" w14:textId="77777777" w:rsidR="00D969BA" w:rsidRPr="00F244B2" w:rsidRDefault="00A63B4A" w:rsidP="00F244B2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44B2">
              <w:rPr>
                <w:rFonts w:ascii="Times New Roman" w:eastAsia="Times New Roman" w:hAnsi="Times New Roman" w:cs="Times New Roman"/>
                <w:bCs/>
                <w:color w:val="000000"/>
              </w:rPr>
              <w:t>Светлана Пирогова</w:t>
            </w:r>
          </w:p>
          <w:p w14:paraId="4B16643F" w14:textId="77777777" w:rsidR="00D969BA" w:rsidRPr="00F244B2" w:rsidRDefault="00A63B4A" w:rsidP="00F244B2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44B2">
              <w:rPr>
                <w:rFonts w:ascii="Times New Roman" w:eastAsia="Times New Roman" w:hAnsi="Times New Roman" w:cs="Times New Roman"/>
                <w:bCs/>
                <w:color w:val="000000"/>
              </w:rPr>
              <w:t>+ 7 (966) 132–21–63</w:t>
            </w:r>
          </w:p>
          <w:p w14:paraId="35108EFE" w14:textId="77777777" w:rsidR="00D969BA" w:rsidRPr="00F244B2" w:rsidRDefault="00325C60" w:rsidP="00F244B2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hyperlink r:id="rId10">
              <w:r w:rsidR="00A63B4A" w:rsidRPr="00F244B2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</w:rPr>
                <w:t>svetlana.pirogova@rsv.ru</w:t>
              </w:r>
            </w:hyperlink>
            <w:r w:rsidR="00A63B4A" w:rsidRPr="00F244B2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 xml:space="preserve">  </w:t>
            </w:r>
          </w:p>
        </w:tc>
        <w:tc>
          <w:tcPr>
            <w:tcW w:w="6378" w:type="dxa"/>
          </w:tcPr>
          <w:p w14:paraId="574A7266" w14:textId="77777777" w:rsidR="00F93B67" w:rsidRPr="00E915C3" w:rsidRDefault="00F93B67" w:rsidP="00F93B6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1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Руководитель направления региональных коммуникаций Президентской платформы «Россия – страна возможностей»</w:t>
            </w:r>
          </w:p>
          <w:p w14:paraId="5E13A1DF" w14:textId="77777777" w:rsidR="00F93B67" w:rsidRPr="00E110E6" w:rsidRDefault="00F93B67" w:rsidP="00F93B6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110E6">
              <w:rPr>
                <w:rFonts w:ascii="Times New Roman" w:eastAsia="Times New Roman" w:hAnsi="Times New Roman" w:cs="Times New Roman"/>
                <w:bCs/>
                <w:color w:val="000000"/>
              </w:rPr>
              <w:t>Елена Барсегова</w:t>
            </w:r>
          </w:p>
          <w:p w14:paraId="3235DAA7" w14:textId="77777777" w:rsidR="00F93B67" w:rsidRDefault="00F93B67" w:rsidP="00F93B6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110E6">
              <w:rPr>
                <w:rFonts w:ascii="Times New Roman" w:eastAsia="Times New Roman" w:hAnsi="Times New Roman" w:cs="Times New Roman"/>
                <w:bCs/>
                <w:color w:val="000000"/>
              </w:rPr>
              <w:t>+7 926 189-10-11</w:t>
            </w:r>
          </w:p>
          <w:p w14:paraId="57120F0F" w14:textId="77777777" w:rsidR="00D969BA" w:rsidRPr="00F244B2" w:rsidRDefault="00F93B67" w:rsidP="00F93B6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DA50BB">
              <w:rPr>
                <w:rFonts w:ascii="Times New Roman" w:eastAsia="Times New Roman" w:hAnsi="Times New Roman" w:cs="Times New Roman"/>
                <w:bCs/>
                <w:color w:val="0000FF"/>
                <w:u w:val="single"/>
              </w:rPr>
              <w:t>elena.barsegova@rsv.ru</w:t>
            </w:r>
          </w:p>
        </w:tc>
      </w:tr>
    </w:tbl>
    <w:p w14:paraId="130607FA" w14:textId="77777777" w:rsidR="00D969BA" w:rsidRDefault="00D969BA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969BA">
      <w:headerReference w:type="default" r:id="rId11"/>
      <w:headerReference w:type="first" r:id="rId12"/>
      <w:pgSz w:w="11906" w:h="16838"/>
      <w:pgMar w:top="1560" w:right="701" w:bottom="851" w:left="1080" w:header="70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1406D" w14:textId="77777777" w:rsidR="00325C60" w:rsidRDefault="00325C60">
      <w:pPr>
        <w:spacing w:after="0" w:line="240" w:lineRule="auto"/>
      </w:pPr>
      <w:r>
        <w:separator/>
      </w:r>
    </w:p>
  </w:endnote>
  <w:endnote w:type="continuationSeparator" w:id="0">
    <w:p w14:paraId="46C9A1AA" w14:textId="77777777" w:rsidR="00325C60" w:rsidRDefault="0032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24D0B" w14:textId="77777777" w:rsidR="00325C60" w:rsidRDefault="00325C60">
      <w:pPr>
        <w:spacing w:after="0" w:line="240" w:lineRule="auto"/>
      </w:pPr>
      <w:r>
        <w:separator/>
      </w:r>
    </w:p>
  </w:footnote>
  <w:footnote w:type="continuationSeparator" w:id="0">
    <w:p w14:paraId="0AD1BEB9" w14:textId="77777777" w:rsidR="00325C60" w:rsidRDefault="00325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30F01" w14:textId="77777777" w:rsidR="00D969BA" w:rsidRDefault="00F244B2">
    <w:pPr>
      <w:tabs>
        <w:tab w:val="center" w:pos="4677"/>
        <w:tab w:val="right" w:pos="8364"/>
      </w:tabs>
      <w:ind w:firstLine="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5168" behindDoc="1" locked="0" layoutInCell="0" allowOverlap="1" wp14:anchorId="60070102" wp14:editId="07BE9374">
          <wp:simplePos x="0" y="0"/>
          <wp:positionH relativeFrom="page">
            <wp:posOffset>3092450</wp:posOffset>
          </wp:positionH>
          <wp:positionV relativeFrom="paragraph">
            <wp:posOffset>-414655</wp:posOffset>
          </wp:positionV>
          <wp:extent cx="1285240" cy="948690"/>
          <wp:effectExtent l="0" t="0" r="0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484" t="14034" r="10107" b="27219"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0" allowOverlap="1" wp14:anchorId="352B87EE" wp14:editId="620A978A">
          <wp:simplePos x="0" y="0"/>
          <wp:positionH relativeFrom="margin">
            <wp:posOffset>4977765</wp:posOffset>
          </wp:positionH>
          <wp:positionV relativeFrom="paragraph">
            <wp:posOffset>-58420</wp:posOffset>
          </wp:positionV>
          <wp:extent cx="1259840" cy="260985"/>
          <wp:effectExtent l="0" t="0" r="0" b="5715"/>
          <wp:wrapTight wrapText="bothSides">
            <wp:wrapPolygon edited="0">
              <wp:start x="0" y="0"/>
              <wp:lineTo x="0" y="20496"/>
              <wp:lineTo x="21230" y="20496"/>
              <wp:lineTo x="21230" y="0"/>
              <wp:lineTo x="0" y="0"/>
            </wp:wrapPolygon>
          </wp:wrapTight>
          <wp:docPr id="2" name="Рисунок 498335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4983350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987" t="62461" r="10034"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60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 wp14:anchorId="4B64806B" wp14:editId="699F694D">
          <wp:simplePos x="0" y="0"/>
          <wp:positionH relativeFrom="margin">
            <wp:posOffset>-50866</wp:posOffset>
          </wp:positionH>
          <wp:positionV relativeFrom="paragraph">
            <wp:posOffset>-343123</wp:posOffset>
          </wp:positionV>
          <wp:extent cx="1064213" cy="784229"/>
          <wp:effectExtent l="0" t="0" r="0" b="0"/>
          <wp:wrapThrough wrapText="bothSides">
            <wp:wrapPolygon edited="0">
              <wp:start x="6964" y="1049"/>
              <wp:lineTo x="2321" y="18889"/>
              <wp:lineTo x="2321" y="20463"/>
              <wp:lineTo x="4256" y="20463"/>
              <wp:lineTo x="8511" y="18889"/>
              <wp:lineTo x="17796" y="12593"/>
              <wp:lineTo x="18570" y="10494"/>
              <wp:lineTo x="19343" y="1049"/>
              <wp:lineTo x="6964" y="1049"/>
            </wp:wrapPolygon>
          </wp:wrapThrough>
          <wp:docPr id="3" name="Рисунок 1423830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142383075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149" t="21977" r="29286" b="23500"/>
                  <a:stretch>
                    <a:fillRect/>
                  </a:stretch>
                </pic:blipFill>
                <pic:spPr bwMode="auto">
                  <a:xfrm>
                    <a:off x="0" y="0"/>
                    <a:ext cx="1064213" cy="7842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3B4A">
      <w:rPr>
        <w:color w:val="000000"/>
      </w:rPr>
      <w:t xml:space="preserve">    </w:t>
    </w:r>
  </w:p>
  <w:p w14:paraId="25838EB4" w14:textId="77777777" w:rsidR="00D969BA" w:rsidRDefault="00D969BA">
    <w:pPr>
      <w:tabs>
        <w:tab w:val="center" w:pos="4677"/>
        <w:tab w:val="right" w:pos="9355"/>
      </w:tabs>
      <w:spacing w:after="0" w:line="240" w:lineRule="auto"/>
      <w:ind w:left="6804" w:right="-1033" w:firstLine="0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3293" w14:textId="77777777" w:rsidR="00D969BA" w:rsidRDefault="00A63B4A">
    <w:pPr>
      <w:tabs>
        <w:tab w:val="center" w:pos="4677"/>
        <w:tab w:val="right" w:pos="8364"/>
      </w:tabs>
      <w:ind w:firstLine="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2397A669" wp14:editId="0BD7D227">
          <wp:simplePos x="0" y="0"/>
          <wp:positionH relativeFrom="page">
            <wp:posOffset>3152775</wp:posOffset>
          </wp:positionH>
          <wp:positionV relativeFrom="paragraph">
            <wp:posOffset>-391160</wp:posOffset>
          </wp:positionV>
          <wp:extent cx="1186815" cy="876300"/>
          <wp:effectExtent l="0" t="0" r="0" b="0"/>
          <wp:wrapSquare wrapText="bothSides"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484" t="14034" r="10107" b="27219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 wp14:anchorId="71A5EAFF" wp14:editId="053527C2">
          <wp:simplePos x="0" y="0"/>
          <wp:positionH relativeFrom="margin">
            <wp:posOffset>5038725</wp:posOffset>
          </wp:positionH>
          <wp:positionV relativeFrom="paragraph">
            <wp:posOffset>-48260</wp:posOffset>
          </wp:positionV>
          <wp:extent cx="1163955" cy="241300"/>
          <wp:effectExtent l="0" t="0" r="0" b="0"/>
          <wp:wrapTight wrapText="bothSides">
            <wp:wrapPolygon edited="0">
              <wp:start x="-25" y="0"/>
              <wp:lineTo x="-25" y="20361"/>
              <wp:lineTo x="21176" y="20361"/>
              <wp:lineTo x="21176" y="0"/>
              <wp:lineTo x="-25" y="0"/>
            </wp:wrapPolygon>
          </wp:wrapTight>
          <wp:docPr id="5" name="Рисунок 498335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4983350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987" t="62461" r="10034"/>
                  <a:stretch>
                    <a:fillRect/>
                  </a:stretch>
                </pic:blipFill>
                <pic:spPr bwMode="auto">
                  <a:xfrm>
                    <a:off x="0" y="0"/>
                    <a:ext cx="1163955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0" allowOverlap="1" wp14:anchorId="6342FF56" wp14:editId="1C4A797C">
          <wp:simplePos x="0" y="0"/>
          <wp:positionH relativeFrom="margin">
            <wp:posOffset>0</wp:posOffset>
          </wp:positionH>
          <wp:positionV relativeFrom="paragraph">
            <wp:posOffset>-324485</wp:posOffset>
          </wp:positionV>
          <wp:extent cx="982345" cy="723900"/>
          <wp:effectExtent l="0" t="0" r="0" b="0"/>
          <wp:wrapThrough wrapText="bothSides">
            <wp:wrapPolygon edited="0">
              <wp:start x="6703" y="1129"/>
              <wp:lineTo x="2093" y="20456"/>
              <wp:lineTo x="5026" y="20456"/>
              <wp:lineTo x="18008" y="13069"/>
              <wp:lineTo x="18428" y="11363"/>
              <wp:lineTo x="19262" y="1129"/>
              <wp:lineTo x="6703" y="1129"/>
            </wp:wrapPolygon>
          </wp:wrapThrough>
          <wp:docPr id="6" name="Рисунок 1423830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142383075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149" t="21977" r="29286" b="23500"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</w:rPr>
      <w:t xml:space="preserve">    </w:t>
    </w:r>
  </w:p>
  <w:p w14:paraId="62021607" w14:textId="77777777" w:rsidR="00D969BA" w:rsidRDefault="00D969BA">
    <w:pPr>
      <w:tabs>
        <w:tab w:val="center" w:pos="4677"/>
        <w:tab w:val="right" w:pos="9355"/>
      </w:tabs>
      <w:spacing w:after="0" w:line="240" w:lineRule="auto"/>
      <w:ind w:left="6804" w:right="-1033" w:firstLine="0"/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BA"/>
    <w:rsid w:val="000000B8"/>
    <w:rsid w:val="000275B3"/>
    <w:rsid w:val="000526FD"/>
    <w:rsid w:val="000D3609"/>
    <w:rsid w:val="00103F3F"/>
    <w:rsid w:val="0015374E"/>
    <w:rsid w:val="00165B68"/>
    <w:rsid w:val="001B67AE"/>
    <w:rsid w:val="002B746E"/>
    <w:rsid w:val="00325C60"/>
    <w:rsid w:val="00332A7A"/>
    <w:rsid w:val="00340E4C"/>
    <w:rsid w:val="003442B0"/>
    <w:rsid w:val="003D39BC"/>
    <w:rsid w:val="003D7BEE"/>
    <w:rsid w:val="003E3B00"/>
    <w:rsid w:val="00453208"/>
    <w:rsid w:val="004912D1"/>
    <w:rsid w:val="005007F3"/>
    <w:rsid w:val="00501927"/>
    <w:rsid w:val="00566DC6"/>
    <w:rsid w:val="005A648B"/>
    <w:rsid w:val="005B6100"/>
    <w:rsid w:val="005C3857"/>
    <w:rsid w:val="005C5A0B"/>
    <w:rsid w:val="005D0E09"/>
    <w:rsid w:val="005E5EB2"/>
    <w:rsid w:val="00613AD5"/>
    <w:rsid w:val="006526A9"/>
    <w:rsid w:val="0068176E"/>
    <w:rsid w:val="006A6DDF"/>
    <w:rsid w:val="006C735E"/>
    <w:rsid w:val="006F251F"/>
    <w:rsid w:val="00702C6B"/>
    <w:rsid w:val="007406D0"/>
    <w:rsid w:val="00751803"/>
    <w:rsid w:val="00761D55"/>
    <w:rsid w:val="007664B6"/>
    <w:rsid w:val="00770E45"/>
    <w:rsid w:val="00776EC6"/>
    <w:rsid w:val="007944D3"/>
    <w:rsid w:val="007A2239"/>
    <w:rsid w:val="007F1BA7"/>
    <w:rsid w:val="008076AF"/>
    <w:rsid w:val="00851189"/>
    <w:rsid w:val="008A1730"/>
    <w:rsid w:val="009969F9"/>
    <w:rsid w:val="009B4EE8"/>
    <w:rsid w:val="009D640F"/>
    <w:rsid w:val="00A10770"/>
    <w:rsid w:val="00A26F29"/>
    <w:rsid w:val="00A3248D"/>
    <w:rsid w:val="00A36301"/>
    <w:rsid w:val="00A46A48"/>
    <w:rsid w:val="00A63B4A"/>
    <w:rsid w:val="00AC289D"/>
    <w:rsid w:val="00BB6259"/>
    <w:rsid w:val="00C63386"/>
    <w:rsid w:val="00C729CF"/>
    <w:rsid w:val="00C91B4B"/>
    <w:rsid w:val="00C9353E"/>
    <w:rsid w:val="00CF7E72"/>
    <w:rsid w:val="00D4098B"/>
    <w:rsid w:val="00D47A2B"/>
    <w:rsid w:val="00D969BA"/>
    <w:rsid w:val="00DA0A9A"/>
    <w:rsid w:val="00DE77E5"/>
    <w:rsid w:val="00E872D0"/>
    <w:rsid w:val="00F101EF"/>
    <w:rsid w:val="00F244B2"/>
    <w:rsid w:val="00F37138"/>
    <w:rsid w:val="00F3768A"/>
    <w:rsid w:val="00F9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B74D"/>
  <w15:docId w15:val="{1D01A0B1-6F65-4040-8359-A39E68E8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213"/>
    <w:pPr>
      <w:spacing w:after="160" w:line="264" w:lineRule="auto"/>
      <w:ind w:hanging="1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7366A6"/>
  </w:style>
  <w:style w:type="character" w:customStyle="1" w:styleId="a5">
    <w:name w:val="Нижний колонтитул Знак"/>
    <w:basedOn w:val="a0"/>
    <w:link w:val="a6"/>
    <w:uiPriority w:val="99"/>
    <w:qFormat/>
    <w:rsid w:val="007366A6"/>
  </w:style>
  <w:style w:type="character" w:styleId="a7">
    <w:name w:val="Hyperlink"/>
    <w:link w:val="10"/>
    <w:uiPriority w:val="99"/>
    <w:rsid w:val="005438FB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977DC8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852CB2"/>
    <w:rPr>
      <w:b/>
      <w:bCs/>
    </w:rPr>
  </w:style>
  <w:style w:type="character" w:customStyle="1" w:styleId="apple-converted-space">
    <w:name w:val="apple-converted-space"/>
    <w:basedOn w:val="a0"/>
    <w:qFormat/>
    <w:rsid w:val="00852CB2"/>
  </w:style>
  <w:style w:type="character" w:customStyle="1" w:styleId="20">
    <w:name w:val="Неразрешенное упоминание2"/>
    <w:basedOn w:val="a0"/>
    <w:uiPriority w:val="99"/>
    <w:semiHidden/>
    <w:unhideWhenUsed/>
    <w:qFormat/>
    <w:rsid w:val="007076C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6643B"/>
    <w:rPr>
      <w:color w:val="800080" w:themeColor="followedHyperlink"/>
      <w:u w:val="single"/>
    </w:rPr>
  </w:style>
  <w:style w:type="character" w:customStyle="1" w:styleId="30">
    <w:name w:val="Неразрешенное упоминание3"/>
    <w:basedOn w:val="a0"/>
    <w:uiPriority w:val="99"/>
    <w:semiHidden/>
    <w:unhideWhenUsed/>
    <w:qFormat/>
    <w:rsid w:val="0096729F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0"/>
    <w:uiPriority w:val="99"/>
    <w:semiHidden/>
    <w:unhideWhenUsed/>
    <w:qFormat/>
    <w:rsid w:val="001142F4"/>
    <w:rPr>
      <w:color w:val="605E5C"/>
      <w:shd w:val="clear" w:color="auto" w:fill="E1DFDD"/>
    </w:rPr>
  </w:style>
  <w:style w:type="character" w:customStyle="1" w:styleId="50">
    <w:name w:val="Неразрешенное упоминание5"/>
    <w:basedOn w:val="a0"/>
    <w:uiPriority w:val="99"/>
    <w:semiHidden/>
    <w:unhideWhenUsed/>
    <w:qFormat/>
    <w:rsid w:val="000C3B16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qFormat/>
    <w:rsid w:val="00D16A44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D16A44"/>
    <w:rPr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D16A44"/>
    <w:rPr>
      <w:b/>
      <w:bCs/>
      <w:sz w:val="20"/>
      <w:szCs w:val="20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934CC7"/>
    <w:rPr>
      <w:rFonts w:ascii="Segoe UI" w:hAnsi="Segoe UI" w:cs="Segoe UI"/>
      <w:sz w:val="18"/>
      <w:szCs w:val="18"/>
    </w:rPr>
  </w:style>
  <w:style w:type="character" w:customStyle="1" w:styleId="60">
    <w:name w:val="Неразрешенное упоминание6"/>
    <w:basedOn w:val="a0"/>
    <w:uiPriority w:val="99"/>
    <w:semiHidden/>
    <w:unhideWhenUsed/>
    <w:qFormat/>
    <w:rsid w:val="00D808E2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qFormat/>
    <w:rsid w:val="00DB20C1"/>
    <w:rPr>
      <w:color w:val="605E5C"/>
      <w:shd w:val="clear" w:color="auto" w:fill="E1DFDD"/>
    </w:rPr>
  </w:style>
  <w:style w:type="paragraph" w:styleId="af1">
    <w:name w:val="Title"/>
    <w:basedOn w:val="a"/>
    <w:next w:val="af2"/>
    <w:uiPriority w:val="10"/>
    <w:qFormat/>
    <w:pPr>
      <w:keepNext/>
      <w:keepLines/>
      <w:spacing w:before="480" w:after="120" w:line="240" w:lineRule="auto"/>
      <w:ind w:firstLine="0"/>
    </w:pPr>
    <w:rPr>
      <w:b/>
      <w:color w:val="000000"/>
      <w:sz w:val="72"/>
      <w:szCs w:val="72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 w:line="240" w:lineRule="auto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user">
    <w:name w:val="Колонтитулы (user)"/>
    <w:basedOn w:val="a"/>
    <w:qFormat/>
  </w:style>
  <w:style w:type="paragraph" w:customStyle="1" w:styleId="af7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7366A6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366A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Гиперссылка1"/>
    <w:link w:val="a7"/>
    <w:uiPriority w:val="99"/>
    <w:qFormat/>
    <w:rsid w:val="005438FB"/>
    <w:pPr>
      <w:spacing w:after="160" w:line="264" w:lineRule="auto"/>
    </w:pPr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C84CA3"/>
    <w:pPr>
      <w:ind w:left="720"/>
      <w:contextualSpacing/>
    </w:pPr>
  </w:style>
  <w:style w:type="paragraph" w:customStyle="1" w:styleId="ds-markdown-paragraph">
    <w:name w:val="ds-markdown-paragraph"/>
    <w:basedOn w:val="a"/>
    <w:qFormat/>
    <w:rsid w:val="00E370A4"/>
    <w:pPr>
      <w:spacing w:beforeAutospacing="1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annotation text"/>
    <w:basedOn w:val="a"/>
    <w:link w:val="ab"/>
    <w:uiPriority w:val="99"/>
    <w:semiHidden/>
    <w:unhideWhenUsed/>
    <w:rsid w:val="00D16A44"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D16A44"/>
    <w:rPr>
      <w:b/>
      <w:bCs/>
    </w:rPr>
  </w:style>
  <w:style w:type="paragraph" w:styleId="af0">
    <w:name w:val="Balloon Text"/>
    <w:basedOn w:val="a"/>
    <w:link w:val="af"/>
    <w:uiPriority w:val="99"/>
    <w:semiHidden/>
    <w:unhideWhenUsed/>
    <w:qFormat/>
    <w:rsid w:val="00934C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9">
    <w:name w:val="По умолчанию A"/>
    <w:qFormat/>
    <w:rsid w:val="0093328D"/>
    <w:pPr>
      <w:spacing w:before="160" w:after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fa">
    <w:name w:val="Без списка"/>
    <w:uiPriority w:val="99"/>
    <w:semiHidden/>
    <w:unhideWhenUsed/>
    <w:qFormat/>
  </w:style>
  <w:style w:type="numbering" w:customStyle="1" w:styleId="user0">
    <w:name w:val="Без списка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agmany.rsv.ru.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vetlana.pirogova@rs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v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2cKOVlGnWcylTCwuIS6JqcKY6lQ==">CgMxLjAyCGguZ2pkZ3hzOAByITE3ZzVOb0gwUmI3dVBERkdBUjZxblNQN1lheFk3OHVxSA==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D01AC-5B44-4726-A0C8-45C03D86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Нина Сергеевна</dc:creator>
  <dc:description/>
  <cp:lastModifiedBy>Гаврина Дарья Юрьевна</cp:lastModifiedBy>
  <cp:revision>8</cp:revision>
  <dcterms:created xsi:type="dcterms:W3CDTF">2025-11-25T20:51:00Z</dcterms:created>
  <dcterms:modified xsi:type="dcterms:W3CDTF">2025-12-03T07:39:00Z</dcterms:modified>
  <dc:language>ru-RU</dc:language>
</cp:coreProperties>
</file>