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E6" w:rsidRPr="00D821ED" w:rsidRDefault="00196E7D" w:rsidP="00196E7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21ED">
        <w:rPr>
          <w:rFonts w:ascii="Times New Roman" w:hAnsi="Times New Roman" w:cs="Times New Roman"/>
          <w:sz w:val="24"/>
          <w:szCs w:val="24"/>
        </w:rPr>
        <w:t>Формы организации обучения конструирования в ДОУ</w:t>
      </w:r>
    </w:p>
    <w:tbl>
      <w:tblPr>
        <w:tblStyle w:val="a3"/>
        <w:tblW w:w="10881" w:type="dxa"/>
        <w:tblLook w:val="04A0"/>
      </w:tblPr>
      <w:tblGrid>
        <w:gridCol w:w="817"/>
        <w:gridCol w:w="2268"/>
        <w:gridCol w:w="7796"/>
      </w:tblGrid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Название метода</w:t>
            </w:r>
          </w:p>
        </w:tc>
        <w:tc>
          <w:tcPr>
            <w:tcW w:w="7796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Описание метода</w:t>
            </w: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образцу</w:t>
            </w:r>
          </w:p>
        </w:tc>
        <w:tc>
          <w:tcPr>
            <w:tcW w:w="7796" w:type="dxa"/>
            <w:vAlign w:val="center"/>
          </w:tcPr>
          <w:p w:rsidR="00D821ED" w:rsidRPr="001246E7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Используется подражательная модель, когда дети повторяют все этапы конструирования за воспитателем. Сперва воспитатель демонстрирует в медленном темпе и с подробными объяснениями всю последовательность </w:t>
            </w:r>
            <w:proofErr w:type="gramStart"/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работ</w:t>
            </w:r>
            <w:proofErr w:type="gramEnd"/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начиная от изготовления деталей конструкции и до финального готового образца. Затем к работе приступают дети, выполняя конструирование самостоятельно и с поправками воспитателя.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модели</w:t>
            </w:r>
          </w:p>
        </w:tc>
        <w:tc>
          <w:tcPr>
            <w:tcW w:w="7796" w:type="dxa"/>
            <w:vAlign w:val="center"/>
          </w:tcPr>
          <w:p w:rsidR="00D821ED" w:rsidRPr="00375298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Это</w:t>
            </w: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сложный вид конструирования. Обычно этот вид применяется уже после конструирования по образцу. Детям демонстрируется готовое изделие, но не сам способ изготовления. Предлагаются инструменты, материалы и творческая задача изготовить нечто подобное самостоятельно. Например, можно предложить воспитанникам самостоятельно сделать модель машинки из бумаги.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условиям.</w:t>
            </w:r>
          </w:p>
        </w:tc>
        <w:tc>
          <w:tcPr>
            <w:tcW w:w="7796" w:type="dxa"/>
            <w:vAlign w:val="center"/>
          </w:tcPr>
          <w:p w:rsidR="00D821ED" w:rsidRPr="00375298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При этой форме работы детям описываются некие характеристики объекта, но наглядная модель не приводится. Например, дошкольники построили домик из строительного конструктора, и воспитатель предлагает построить теперь гараж по соседству с этим домиком. Задаются условия: подъездная дорожка, большие ворота, площадь для размещения игрушечной машинки. Дети могут решить самостоятельно, как будет выглядеть объект, но они должны обязательно выполнить заданные воспитателем требования к строению.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чертежам и наглядным схемам.</w:t>
            </w:r>
          </w:p>
        </w:tc>
        <w:tc>
          <w:tcPr>
            <w:tcW w:w="7796" w:type="dxa"/>
            <w:vAlign w:val="center"/>
          </w:tcPr>
          <w:p w:rsidR="00D821ED" w:rsidRPr="00375298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В этом случае конструирование объекта идёт по схематическому рисунку с устными пояснениями воспитателя. </w:t>
            </w:r>
            <w:r w:rsidRPr="00D821ED">
              <w:rPr>
                <w:rFonts w:ascii="Times New Roman" w:eastAsia="Times New Roman" w:hAnsi="Times New Roman" w:cs="Times New Roman"/>
                <w:bCs/>
                <w:color w:val="1B1C2A"/>
                <w:sz w:val="24"/>
                <w:szCs w:val="24"/>
                <w:lang w:eastAsia="ru-RU"/>
              </w:rPr>
              <w:t>Эта форма приучает детей понимать, что на плоском схематическом изображении лежит отражение объёмного объекта, учит читать схемы и понимать соотношения схем и объектов (масштаб, пропорции и т. д.).</w:t>
            </w: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 В процессе работы с большой вероятностью могут возникнуть затруднения, связанные с пространственным ориентированием и сложностью этой формы конструирования, поэтому начинать следует с простых схем, заранее подготовленных несложных шаблонов, попутно разъясняя детям новые геометрические понятия и взаимосвязи.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замыслу.</w:t>
            </w:r>
          </w:p>
        </w:tc>
        <w:tc>
          <w:tcPr>
            <w:tcW w:w="7796" w:type="dxa"/>
            <w:vAlign w:val="center"/>
          </w:tcPr>
          <w:p w:rsidR="00D821ED" w:rsidRPr="00375298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Эта форма требует понимания абстрактных понятий, свойств и функционального назначения объектов. На этапе работы с этой формой конструирования дети переходят на уровень самостоятельного моделирования объектов. Перед ними стоит задача: не повторить показанный объект, а задумать иной и воплотить свой замысел. Например, самостоятельно придумать объект любого назначения и выполнить его из доступных материалов.</w:t>
            </w:r>
          </w:p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ED" w:rsidRPr="00D821ED" w:rsidTr="00D821ED">
        <w:tc>
          <w:tcPr>
            <w:tcW w:w="817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821ED" w:rsidRPr="00D821ED" w:rsidRDefault="00D821ED" w:rsidP="00196E7D">
            <w:pPr>
              <w:jc w:val="center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Конструирование по теме</w:t>
            </w:r>
          </w:p>
        </w:tc>
        <w:tc>
          <w:tcPr>
            <w:tcW w:w="7796" w:type="dxa"/>
            <w:vAlign w:val="center"/>
          </w:tcPr>
          <w:p w:rsidR="00D821ED" w:rsidRPr="005C68F4" w:rsidRDefault="00D821ED" w:rsidP="005C68F4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Эта форма </w:t>
            </w:r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представляет собой разновидность конструирования по замыслу, в которой задаётся конкретная тема (класс объектов) для конструирования. Тема может звучать, например, как «Здания» или «Машины». Во всём остальном (детализация объекта, выбор материала и техники работы и т. д.) ребёнок </w:t>
            </w:r>
            <w:proofErr w:type="gramStart"/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>свободен</w:t>
            </w:r>
            <w:proofErr w:type="gramEnd"/>
            <w:r w:rsidRPr="00D821ED"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  <w:t xml:space="preserve"> принимать самостоятельные решения.</w:t>
            </w:r>
          </w:p>
          <w:p w:rsidR="00D821ED" w:rsidRPr="00D821ED" w:rsidRDefault="00D821ED" w:rsidP="0037529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1B1C2A"/>
                <w:sz w:val="24"/>
                <w:szCs w:val="24"/>
                <w:lang w:eastAsia="ru-RU"/>
              </w:rPr>
            </w:pPr>
          </w:p>
        </w:tc>
      </w:tr>
    </w:tbl>
    <w:p w:rsidR="00BD6F0D" w:rsidRPr="00D821ED" w:rsidRDefault="00BD6F0D">
      <w:pPr>
        <w:rPr>
          <w:rFonts w:ascii="Times New Roman" w:hAnsi="Times New Roman" w:cs="Times New Roman"/>
          <w:sz w:val="24"/>
          <w:szCs w:val="24"/>
        </w:rPr>
      </w:pPr>
    </w:p>
    <w:sectPr w:rsidR="00BD6F0D" w:rsidRPr="00D821ED" w:rsidSect="00D82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80478"/>
    <w:multiLevelType w:val="multilevel"/>
    <w:tmpl w:val="38AE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CB2E5D"/>
    <w:multiLevelType w:val="multilevel"/>
    <w:tmpl w:val="E44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15B47"/>
    <w:multiLevelType w:val="multilevel"/>
    <w:tmpl w:val="199C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1015EE"/>
    <w:multiLevelType w:val="multilevel"/>
    <w:tmpl w:val="EA0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9360F"/>
    <w:multiLevelType w:val="multilevel"/>
    <w:tmpl w:val="5098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333A71"/>
    <w:multiLevelType w:val="multilevel"/>
    <w:tmpl w:val="8444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F0D"/>
    <w:rsid w:val="001246E7"/>
    <w:rsid w:val="00196E7D"/>
    <w:rsid w:val="00375298"/>
    <w:rsid w:val="005C68F4"/>
    <w:rsid w:val="00AC00E6"/>
    <w:rsid w:val="00BD6F0D"/>
    <w:rsid w:val="00D8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1246E7"/>
  </w:style>
  <w:style w:type="character" w:customStyle="1" w:styleId="c21">
    <w:name w:val="c21"/>
    <w:basedOn w:val="a0"/>
    <w:rsid w:val="00375298"/>
  </w:style>
  <w:style w:type="character" w:customStyle="1" w:styleId="c12">
    <w:name w:val="c12"/>
    <w:basedOn w:val="a0"/>
    <w:rsid w:val="00375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</cp:revision>
  <dcterms:created xsi:type="dcterms:W3CDTF">2021-02-17T08:29:00Z</dcterms:created>
  <dcterms:modified xsi:type="dcterms:W3CDTF">2021-02-17T08:50:00Z</dcterms:modified>
</cp:coreProperties>
</file>