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6EDE4" w14:textId="3871088A" w:rsidR="00153F48" w:rsidRDefault="00A06204" w:rsidP="00A06204">
      <w:pPr>
        <w:spacing w:after="200" w:line="276" w:lineRule="auto"/>
        <w:jc w:val="center"/>
        <w:rPr>
          <w:rFonts w:ascii="Times New Roman" w:eastAsia="Calibri" w:hAnsi="Times New Roman" w:cs="Times New Roman"/>
          <w:b/>
          <w:color w:val="222222"/>
          <w:kern w:val="0"/>
          <w:sz w:val="28"/>
          <w:szCs w:val="28"/>
          <w:shd w:val="clear" w:color="auto" w:fill="FFFFFF"/>
          <w14:ligatures w14:val="none"/>
        </w:rPr>
      </w:pPr>
      <w:r w:rsidRPr="00A06204">
        <w:rPr>
          <w:rFonts w:ascii="Times New Roman" w:eastAsia="Calibri" w:hAnsi="Times New Roman" w:cs="Times New Roman"/>
          <w:b/>
          <w:color w:val="222222"/>
          <w:kern w:val="0"/>
          <w:sz w:val="28"/>
          <w:szCs w:val="28"/>
          <w:shd w:val="clear" w:color="auto" w:fill="FFFFFF"/>
          <w14:ligatures w14:val="none"/>
        </w:rPr>
        <w:t>КИНОПЕДАГОГИКА</w:t>
      </w:r>
      <w:r w:rsidR="00153F48">
        <w:rPr>
          <w:rFonts w:ascii="Times New Roman" w:eastAsia="Calibri" w:hAnsi="Times New Roman" w:cs="Times New Roman"/>
          <w:b/>
          <w:color w:val="222222"/>
          <w:kern w:val="0"/>
          <w:sz w:val="28"/>
          <w:szCs w:val="28"/>
          <w:shd w:val="clear" w:color="auto" w:fill="FFFFFF"/>
          <w14:ligatures w14:val="none"/>
        </w:rPr>
        <w:t xml:space="preserve"> </w:t>
      </w:r>
    </w:p>
    <w:p w14:paraId="11BBCFF9" w14:textId="77777777" w:rsidR="00A06204" w:rsidRPr="00A06204" w:rsidRDefault="00A06204" w:rsidP="00A06204">
      <w:pPr>
        <w:spacing w:after="200" w:line="276" w:lineRule="auto"/>
        <w:jc w:val="center"/>
        <w:rPr>
          <w:rFonts w:ascii="Times New Roman" w:eastAsia="Calibri" w:hAnsi="Times New Roman" w:cs="Times New Roman"/>
          <w:b/>
          <w:bCs/>
          <w:iCs/>
          <w:color w:val="222222"/>
          <w:kern w:val="0"/>
          <w:sz w:val="28"/>
          <w:szCs w:val="28"/>
          <w:shd w:val="clear" w:color="auto" w:fill="FFFFFF"/>
          <w14:ligatures w14:val="none"/>
        </w:rPr>
      </w:pPr>
      <w:r w:rsidRPr="00A06204">
        <w:rPr>
          <w:rFonts w:ascii="Times New Roman" w:eastAsia="Calibri" w:hAnsi="Times New Roman" w:cs="Times New Roman"/>
          <w:b/>
          <w:color w:val="222222"/>
          <w:kern w:val="0"/>
          <w:sz w:val="28"/>
          <w:szCs w:val="28"/>
          <w:shd w:val="clear" w:color="auto" w:fill="FFFFFF"/>
          <w14:ligatures w14:val="none"/>
        </w:rPr>
        <w:t xml:space="preserve">Методическая разработка </w:t>
      </w:r>
      <w:r w:rsidRPr="00A06204">
        <w:rPr>
          <w:rFonts w:ascii="Times New Roman" w:eastAsia="Calibri" w:hAnsi="Times New Roman" w:cs="Times New Roman"/>
          <w:b/>
          <w:bCs/>
          <w:iCs/>
          <w:color w:val="222222"/>
          <w:kern w:val="0"/>
          <w:sz w:val="28"/>
          <w:szCs w:val="28"/>
          <w:shd w:val="clear" w:color="auto" w:fill="FFFFFF"/>
          <w14:ligatures w14:val="none"/>
        </w:rPr>
        <w:t>Дмитриевой  Ульяны Сергеевны</w:t>
      </w:r>
    </w:p>
    <w:p w14:paraId="6D264F6F" w14:textId="77777777" w:rsidR="00A06204" w:rsidRDefault="00A06204" w:rsidP="00A06204">
      <w:pPr>
        <w:spacing w:after="200" w:line="276" w:lineRule="auto"/>
        <w:jc w:val="center"/>
        <w:rPr>
          <w:rFonts w:ascii="Times New Roman" w:eastAsia="Calibri" w:hAnsi="Times New Roman" w:cs="Times New Roman"/>
          <w:iCs/>
          <w:color w:val="222222"/>
          <w:kern w:val="0"/>
          <w:sz w:val="28"/>
          <w:szCs w:val="28"/>
          <w:shd w:val="clear" w:color="auto" w:fill="FFFFFF"/>
          <w14:ligatures w14:val="none"/>
        </w:rPr>
      </w:pPr>
      <w:r w:rsidRPr="00A06204">
        <w:rPr>
          <w:rFonts w:ascii="Times New Roman" w:eastAsia="Calibri" w:hAnsi="Times New Roman" w:cs="Times New Roman"/>
          <w:b/>
          <w:bCs/>
          <w:iCs/>
          <w:color w:val="222222"/>
          <w:kern w:val="0"/>
          <w:sz w:val="28"/>
          <w:szCs w:val="28"/>
          <w:shd w:val="clear" w:color="auto" w:fill="FFFFFF"/>
          <w14:ligatures w14:val="none"/>
        </w:rPr>
        <w:t>(</w:t>
      </w:r>
      <w:r w:rsidRPr="00A06204">
        <w:rPr>
          <w:rFonts w:ascii="Times New Roman" w:eastAsia="Calibri" w:hAnsi="Times New Roman" w:cs="Times New Roman"/>
          <w:iCs/>
          <w:color w:val="222222"/>
          <w:kern w:val="0"/>
          <w:sz w:val="28"/>
          <w:szCs w:val="28"/>
          <w:shd w:val="clear" w:color="auto" w:fill="FFFFFF"/>
          <w14:ligatures w14:val="none"/>
        </w:rPr>
        <w:t>кризисный</w:t>
      </w:r>
      <w:r w:rsidRPr="00A06204">
        <w:rPr>
          <w:rFonts w:ascii="Times New Roman" w:eastAsia="Calibri" w:hAnsi="Times New Roman" w:cs="Times New Roman"/>
          <w:b/>
          <w:bCs/>
          <w:iCs/>
          <w:color w:val="222222"/>
          <w:kern w:val="0"/>
          <w:sz w:val="28"/>
          <w:szCs w:val="28"/>
          <w:shd w:val="clear" w:color="auto" w:fill="FFFFFF"/>
          <w14:ligatures w14:val="none"/>
        </w:rPr>
        <w:t xml:space="preserve">, </w:t>
      </w:r>
      <w:r w:rsidRPr="00A06204">
        <w:rPr>
          <w:rFonts w:ascii="Times New Roman" w:eastAsia="Calibri" w:hAnsi="Times New Roman" w:cs="Times New Roman"/>
          <w:iCs/>
          <w:color w:val="222222"/>
          <w:kern w:val="0"/>
          <w:sz w:val="28"/>
          <w:szCs w:val="28"/>
          <w:shd w:val="clear" w:color="auto" w:fill="FFFFFF"/>
          <w14:ligatures w14:val="none"/>
        </w:rPr>
        <w:t xml:space="preserve">клинический психолог, </w:t>
      </w:r>
      <w:r w:rsidRPr="00A06204">
        <w:rPr>
          <w:rFonts w:ascii="Times New Roman" w:eastAsia="Calibri" w:hAnsi="Times New Roman" w:cs="Times New Roman"/>
          <w:b/>
          <w:iCs/>
          <w:color w:val="222222"/>
          <w:kern w:val="0"/>
          <w:sz w:val="28"/>
          <w:szCs w:val="28"/>
          <w:shd w:val="clear" w:color="auto" w:fill="FFFFFF"/>
          <w14:ligatures w14:val="none"/>
        </w:rPr>
        <w:t xml:space="preserve"> </w:t>
      </w:r>
      <w:r w:rsidRPr="00A06204">
        <w:rPr>
          <w:rFonts w:ascii="Times New Roman" w:eastAsia="Calibri" w:hAnsi="Times New Roman" w:cs="Times New Roman"/>
          <w:iCs/>
          <w:color w:val="222222"/>
          <w:kern w:val="0"/>
          <w:sz w:val="28"/>
          <w:szCs w:val="28"/>
          <w:shd w:val="clear" w:color="auto" w:fill="FFFFFF"/>
          <w14:ligatures w14:val="none"/>
        </w:rPr>
        <w:t xml:space="preserve">педагог-психолог МАОУ «Школа №18 для обучающихся с ограниченными возможностями здоровья») </w:t>
      </w:r>
    </w:p>
    <w:p w14:paraId="5AF893FF" w14:textId="2FB847EE" w:rsidR="00A06204" w:rsidRPr="00A06204" w:rsidRDefault="00A06204" w:rsidP="00A06204">
      <w:pPr>
        <w:spacing w:after="200" w:line="276" w:lineRule="auto"/>
        <w:jc w:val="center"/>
        <w:rPr>
          <w:rFonts w:ascii="Times New Roman" w:eastAsia="Calibri" w:hAnsi="Times New Roman" w:cs="Times New Roman"/>
          <w:b/>
          <w:bCs/>
          <w:iCs/>
          <w:color w:val="222222"/>
          <w:kern w:val="0"/>
          <w:sz w:val="28"/>
          <w:szCs w:val="28"/>
          <w:shd w:val="clear" w:color="auto" w:fill="FFFFFF"/>
          <w14:ligatures w14:val="none"/>
        </w:rPr>
      </w:pPr>
      <w:r w:rsidRPr="00A06204">
        <w:rPr>
          <w:rFonts w:ascii="Times New Roman" w:eastAsia="Calibri" w:hAnsi="Times New Roman" w:cs="Times New Roman"/>
          <w:b/>
          <w:bCs/>
          <w:iCs/>
          <w:color w:val="222222"/>
          <w:kern w:val="0"/>
          <w:sz w:val="28"/>
          <w:szCs w:val="28"/>
          <w:shd w:val="clear" w:color="auto" w:fill="FFFFFF"/>
          <w14:ligatures w14:val="none"/>
        </w:rPr>
        <w:t>Фильмы из цикла «Про людей и про войну»</w:t>
      </w:r>
    </w:p>
    <w:p w14:paraId="30B3ACFF" w14:textId="59B14EB7" w:rsidR="006E1B2A" w:rsidRPr="00A06204" w:rsidRDefault="006E1B2A" w:rsidP="006E1B2A">
      <w:pPr>
        <w:spacing w:after="200" w:line="276" w:lineRule="auto"/>
        <w:jc w:val="center"/>
        <w:rPr>
          <w:rFonts w:ascii="Times New Roman" w:eastAsia="Calibri" w:hAnsi="Times New Roman" w:cs="Times New Roman"/>
          <w:b/>
          <w:color w:val="222222"/>
          <w:kern w:val="0"/>
          <w:sz w:val="28"/>
          <w:szCs w:val="28"/>
          <w:shd w:val="clear" w:color="auto" w:fill="FFFFFF"/>
          <w14:ligatures w14:val="none"/>
        </w:rPr>
      </w:pPr>
      <w:r w:rsidRPr="00A06204">
        <w:rPr>
          <w:rFonts w:ascii="Times New Roman" w:eastAsia="Calibri" w:hAnsi="Times New Roman" w:cs="Times New Roman"/>
          <w:b/>
          <w:color w:val="222222"/>
          <w:kern w:val="0"/>
          <w:sz w:val="28"/>
          <w:szCs w:val="28"/>
          <w:shd w:val="clear" w:color="auto" w:fill="FFFFFF"/>
          <w14:ligatures w14:val="none"/>
        </w:rPr>
        <w:t xml:space="preserve">Короткометражный фильм «Все возвращается» </w:t>
      </w:r>
      <w:r w:rsidR="00A06204" w:rsidRPr="00A06204">
        <w:rPr>
          <w:rFonts w:ascii="Times New Roman" w:eastAsia="Calibri" w:hAnsi="Times New Roman" w:cs="Times New Roman"/>
          <w:bCs/>
          <w:color w:val="222222"/>
          <w:kern w:val="0"/>
          <w:sz w:val="28"/>
          <w:szCs w:val="28"/>
          <w:shd w:val="clear" w:color="auto" w:fill="FFFFFF"/>
          <w14:ligatures w14:val="none"/>
        </w:rPr>
        <w:t>(</w:t>
      </w:r>
      <w:r w:rsidRPr="00A06204">
        <w:rPr>
          <w:rFonts w:ascii="Times New Roman" w:eastAsia="Calibri" w:hAnsi="Times New Roman" w:cs="Times New Roman"/>
          <w:bCs/>
          <w:color w:val="222222"/>
          <w:kern w:val="0"/>
          <w:sz w:val="28"/>
          <w:szCs w:val="28"/>
          <w:shd w:val="clear" w:color="auto" w:fill="FFFFFF"/>
          <w14:ligatures w14:val="none"/>
        </w:rPr>
        <w:t>13 минут)</w:t>
      </w:r>
    </w:p>
    <w:p w14:paraId="78008D99" w14:textId="77777777"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b/>
          <w:color w:val="222222"/>
          <w:kern w:val="0"/>
          <w:sz w:val="28"/>
          <w:szCs w:val="28"/>
          <w:shd w:val="clear" w:color="auto" w:fill="FFFFFF"/>
          <w14:ligatures w14:val="none"/>
        </w:rPr>
        <w:t>Возраст зрителя</w:t>
      </w:r>
      <w:r w:rsidRPr="00A06204">
        <w:rPr>
          <w:rFonts w:ascii="Times New Roman" w:eastAsia="Calibri" w:hAnsi="Times New Roman" w:cs="Times New Roman"/>
          <w:color w:val="222222"/>
          <w:kern w:val="0"/>
          <w:sz w:val="28"/>
          <w:szCs w:val="28"/>
          <w:shd w:val="clear" w:color="auto" w:fill="FFFFFF"/>
          <w14:ligatures w14:val="none"/>
        </w:rPr>
        <w:t>: с 10 лет.</w:t>
      </w:r>
    </w:p>
    <w:p w14:paraId="4845140D" w14:textId="77777777"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b/>
          <w:color w:val="222222"/>
          <w:kern w:val="0"/>
          <w:sz w:val="28"/>
          <w:szCs w:val="28"/>
          <w:shd w:val="clear" w:color="auto" w:fill="FFFFFF"/>
          <w14:ligatures w14:val="none"/>
        </w:rPr>
        <w:t>Вопросы для беседы</w:t>
      </w:r>
      <w:r w:rsidRPr="00A06204">
        <w:rPr>
          <w:rFonts w:ascii="Times New Roman" w:eastAsia="Calibri" w:hAnsi="Times New Roman" w:cs="Times New Roman"/>
          <w:color w:val="222222"/>
          <w:kern w:val="0"/>
          <w:sz w:val="28"/>
          <w:szCs w:val="28"/>
          <w:shd w:val="clear" w:color="auto" w:fill="FFFFFF"/>
          <w14:ligatures w14:val="none"/>
        </w:rPr>
        <w:t>:</w:t>
      </w:r>
    </w:p>
    <w:p w14:paraId="1D1F1F1A" w14:textId="77777777"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Почему фильм так называется?</w:t>
      </w:r>
    </w:p>
    <w:p w14:paraId="4DF8DCE5" w14:textId="77777777" w:rsidR="006E1B2A" w:rsidRPr="00A06204" w:rsidRDefault="006E1B2A" w:rsidP="006E1B2A">
      <w:pPr>
        <w:spacing w:after="200" w:line="276" w:lineRule="auto"/>
        <w:jc w:val="both"/>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Почему лейтенант Хачатурян так поступает: защищает пленного немца?</w:t>
      </w:r>
    </w:p>
    <w:p w14:paraId="5F3F1CB9" w14:textId="77777777" w:rsidR="006E1B2A" w:rsidRPr="00A06204" w:rsidRDefault="006E1B2A" w:rsidP="006E1B2A">
      <w:pPr>
        <w:spacing w:after="200" w:line="276" w:lineRule="auto"/>
        <w:jc w:val="both"/>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В фильме две параллельные линии событий: какие? </w:t>
      </w:r>
      <w:r w:rsidRPr="00A06204">
        <w:rPr>
          <w:rFonts w:ascii="Times New Roman" w:eastAsia="Calibri" w:hAnsi="Times New Roman" w:cs="Times New Roman"/>
          <w:i/>
          <w:color w:val="222222"/>
          <w:kern w:val="0"/>
          <w:sz w:val="28"/>
          <w:szCs w:val="28"/>
          <w:shd w:val="clear" w:color="auto" w:fill="FFFFFF"/>
          <w14:ligatures w14:val="none"/>
        </w:rPr>
        <w:t>(</w:t>
      </w:r>
      <w:r w:rsidRPr="00A06204">
        <w:rPr>
          <w:rFonts w:ascii="Times New Roman" w:eastAsia="Calibri" w:hAnsi="Times New Roman" w:cs="Times New Roman"/>
          <w:i/>
          <w:color w:val="0F0F0F"/>
          <w:kern w:val="0"/>
          <w:sz w:val="28"/>
          <w:szCs w:val="28"/>
          <w14:ligatures w14:val="none"/>
        </w:rPr>
        <w:t>Зимой 1943 года советский боец Хачатурян спасает жизнь пленному немцу Миллеру. А через 45 лет, во время чудовищного землетрясения в Армении, немецкий хирург Миллер из Красного Креста спасает жизнь внуку Хачатуряна).</w:t>
      </w:r>
    </w:p>
    <w:p w14:paraId="133DD5C1" w14:textId="77777777" w:rsidR="006E1B2A" w:rsidRPr="00A06204" w:rsidRDefault="006E1B2A" w:rsidP="006E1B2A">
      <w:pPr>
        <w:spacing w:after="200" w:line="276" w:lineRule="auto"/>
        <w:jc w:val="both"/>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Почему события переплетаются, а не показываются последовательно во временном режиме: вначале события на войне, потом – землетрясение в Армении? (</w:t>
      </w:r>
      <w:r w:rsidRPr="00A06204">
        <w:rPr>
          <w:rFonts w:ascii="Times New Roman" w:eastAsia="Calibri" w:hAnsi="Times New Roman" w:cs="Times New Roman"/>
          <w:i/>
          <w:color w:val="222222"/>
          <w:kern w:val="0"/>
          <w:sz w:val="28"/>
          <w:szCs w:val="28"/>
          <w:shd w:val="clear" w:color="auto" w:fill="FFFFFF"/>
          <w14:ligatures w14:val="none"/>
        </w:rPr>
        <w:t>Усиливает мысль о взаимосвязанности событий, влиянии выбора и поступков в прошлом на настоящее; устраняет ощущение временного разрыва).</w:t>
      </w:r>
    </w:p>
    <w:p w14:paraId="463DF9D8" w14:textId="77777777" w:rsidR="006E1B2A" w:rsidRPr="00A06204" w:rsidRDefault="006E1B2A" w:rsidP="006E1B2A">
      <w:pPr>
        <w:spacing w:after="200" w:line="276" w:lineRule="auto"/>
        <w:jc w:val="both"/>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Что было бы, если бы лейтенант Хачатурян поддержал стрельбу по живой мишени и пленный Миллер погиб?</w:t>
      </w:r>
    </w:p>
    <w:p w14:paraId="52A6BE2A" w14:textId="77777777" w:rsidR="006E1B2A" w:rsidRPr="00A06204" w:rsidRDefault="006E1B2A" w:rsidP="006E1B2A">
      <w:pPr>
        <w:spacing w:after="200" w:line="276" w:lineRule="auto"/>
        <w:jc w:val="both"/>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Какую роль играет поступок проезжающего мимо командира, который оправдал действия лейтенанта Хачатуряна, остановившего издевательство над пленным немцем? </w:t>
      </w:r>
      <w:r w:rsidRPr="00A06204">
        <w:rPr>
          <w:rFonts w:ascii="Times New Roman" w:eastAsia="Calibri" w:hAnsi="Times New Roman" w:cs="Times New Roman"/>
          <w:i/>
          <w:color w:val="222222"/>
          <w:kern w:val="0"/>
          <w:sz w:val="28"/>
          <w:szCs w:val="28"/>
          <w:shd w:val="clear" w:color="auto" w:fill="FFFFFF"/>
          <w14:ligatures w14:val="none"/>
        </w:rPr>
        <w:t>(Командир мог бы наказать Хачатуряна, не разобравшись, или, если бы он не соблюдал законов</w:t>
      </w:r>
      <w:r w:rsidRPr="00A06204">
        <w:rPr>
          <w:rFonts w:ascii="Times New Roman" w:eastAsia="Calibri" w:hAnsi="Times New Roman" w:cs="Times New Roman"/>
          <w:color w:val="222222"/>
          <w:kern w:val="0"/>
          <w:sz w:val="28"/>
          <w:szCs w:val="28"/>
          <w:shd w:val="clear" w:color="auto" w:fill="FFFFFF"/>
          <w14:ligatures w14:val="none"/>
        </w:rPr>
        <w:t xml:space="preserve"> </w:t>
      </w:r>
      <w:r w:rsidRPr="00A06204">
        <w:rPr>
          <w:rFonts w:ascii="Times New Roman" w:eastAsia="Calibri" w:hAnsi="Times New Roman" w:cs="Times New Roman"/>
          <w:i/>
          <w:color w:val="222222"/>
          <w:kern w:val="0"/>
          <w:sz w:val="28"/>
          <w:szCs w:val="28"/>
          <w:shd w:val="clear" w:color="auto" w:fill="FFFFFF"/>
          <w14:ligatures w14:val="none"/>
        </w:rPr>
        <w:t>военного времени в отношении военнопленных, то этой истории бы не было. Получается, что люди зависят от поступков и выборов друг друга).</w:t>
      </w:r>
    </w:p>
    <w:p w14:paraId="61DA4445" w14:textId="77777777" w:rsidR="006E1B2A" w:rsidRPr="00A06204" w:rsidRDefault="006E1B2A" w:rsidP="006E1B2A">
      <w:pPr>
        <w:spacing w:after="200" w:line="276" w:lineRule="auto"/>
        <w:jc w:val="both"/>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Если вдуматься в название фильма «Всё возвращается» и задуматься над словом «всё», то…  Что ты думаешь, чувствуешь? </w:t>
      </w:r>
      <w:r w:rsidRPr="00A06204">
        <w:rPr>
          <w:rFonts w:ascii="Times New Roman" w:eastAsia="Calibri" w:hAnsi="Times New Roman" w:cs="Times New Roman"/>
          <w:i/>
          <w:color w:val="222222"/>
          <w:kern w:val="0"/>
          <w:sz w:val="28"/>
          <w:szCs w:val="28"/>
          <w:shd w:val="clear" w:color="auto" w:fill="FFFFFF"/>
          <w14:ligatures w14:val="none"/>
        </w:rPr>
        <w:t>(Становится даже страшно: ведь среди наших поступков есть и плохие! КАК они повлияют на нашу жизнь и жизнь другого человека!).</w:t>
      </w:r>
    </w:p>
    <w:p w14:paraId="0D7A044E" w14:textId="77777777" w:rsidR="006E1B2A" w:rsidRPr="00A06204" w:rsidRDefault="006E1B2A" w:rsidP="006E1B2A">
      <w:pPr>
        <w:spacing w:after="200" w:line="276" w:lineRule="auto"/>
        <w:jc w:val="both"/>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lastRenderedPageBreak/>
        <w:t xml:space="preserve">- Внук того пленного солдата Миллера стал врачом и ездил по всему миру в места трагедий. Можно предположить, что он спас много жизней, а не только 12-летнего мальчика, внука солдата Хачатуряна. Так? Получается, поступок лейтенанта стал значимым не только для него лично? </w:t>
      </w:r>
      <w:r w:rsidRPr="00A06204">
        <w:rPr>
          <w:rFonts w:ascii="Times New Roman" w:eastAsia="Calibri" w:hAnsi="Times New Roman" w:cs="Times New Roman"/>
          <w:i/>
          <w:color w:val="222222"/>
          <w:kern w:val="0"/>
          <w:sz w:val="28"/>
          <w:szCs w:val="28"/>
          <w:shd w:val="clear" w:color="auto" w:fill="FFFFFF"/>
          <w14:ligatures w14:val="none"/>
        </w:rPr>
        <w:t>(Наши поступки и выборы могут влиять на жизни других людей, на состояние мира на земле. Необходимо осознавать значимость своих слов, действий и делать правильный выбор).</w:t>
      </w:r>
    </w:p>
    <w:p w14:paraId="1D03D3C5"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С какими  нравственными законами и правилами это связано</w:t>
      </w:r>
      <w:r w:rsidRPr="00A06204">
        <w:rPr>
          <w:rFonts w:ascii="Times New Roman" w:eastAsia="Calibri" w:hAnsi="Times New Roman" w:cs="Times New Roman"/>
          <w:i/>
          <w:color w:val="222222"/>
          <w:kern w:val="0"/>
          <w:sz w:val="28"/>
          <w:szCs w:val="28"/>
          <w:shd w:val="clear" w:color="auto" w:fill="FFFFFF"/>
          <w14:ligatures w14:val="none"/>
        </w:rPr>
        <w:t>? ( «Закон Бумеранга», «Поступай с другими так, как ты хочешь, чтобы поступали с тобой»).</w:t>
      </w:r>
    </w:p>
    <w:p w14:paraId="36DFDF38"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i/>
          <w:color w:val="222222"/>
          <w:kern w:val="0"/>
          <w:sz w:val="28"/>
          <w:szCs w:val="28"/>
          <w:shd w:val="clear" w:color="auto" w:fill="FFFFFF"/>
          <w14:ligatures w14:val="none"/>
        </w:rPr>
        <w:t>Анастасия Аристова (отзыв о фильме)</w:t>
      </w:r>
    </w:p>
    <w:p w14:paraId="45833917" w14:textId="77777777" w:rsidR="006E1B2A" w:rsidRPr="00A06204" w:rsidRDefault="006E1B2A" w:rsidP="006E1B2A">
      <w:pPr>
        <w:spacing w:after="200" w:line="276" w:lineRule="auto"/>
        <w:jc w:val="both"/>
        <w:rPr>
          <w:rFonts w:ascii="Times New Roman" w:eastAsia="Calibri" w:hAnsi="Times New Roman" w:cs="Times New Roman"/>
          <w:i/>
          <w:kern w:val="0"/>
          <w14:ligatures w14:val="none"/>
        </w:rPr>
      </w:pPr>
      <w:r w:rsidRPr="00A06204">
        <w:rPr>
          <w:rFonts w:ascii="Times New Roman" w:eastAsia="Calibri" w:hAnsi="Times New Roman" w:cs="Times New Roman"/>
          <w:i/>
          <w:color w:val="0F0F0F"/>
          <w:kern w:val="0"/>
          <w:sz w:val="28"/>
          <w:szCs w:val="28"/>
          <w:shd w:val="clear" w:color="auto" w:fill="FFFFFF"/>
          <w14:ligatures w14:val="none"/>
        </w:rPr>
        <w:t>Спасибо! Моя соседка ребёнком с родителями переехала в строящийся г.Сумгаит в Азербайджане. Там были пленные немцы и дети бегали их смотреть, да и взрослые приходили тоже. И она стала свидетелем такой картины: на решётку, за которой прогуливались пленные, бросается их сосед, дядя Лёша, с криком: "Курт! Курт!" И обнимается с каким-то немцем. Что оказалось: дядя Лёша сам был в плену, был активным, собирал группу для побега. За это его решили расстрелять, и поручили этому Курту. Тот отвёл его в лес, дядя Лёша уже приготовился... А Курт показывает ему, мол, беги! Дядя Лёша думает: "вот гад! Как кролика хочет меня подстрелить!" А тот ему опять показывает - беги, я в небо буду стрелять! Ну, тот, не веря, побежал. И вот, через несколько лет после войны, они случайно встретились в Сумгаите. Но дядя Лёша так это дело не оставил, стал писать властям, в ЦК, рассказывать, как этот немец его спас. И добился своего! Немца освободили, он уехал в Германию. И дядя Лёша даже через партию два раза ездил к нему в гости, в Бремен, кажется. История в Сумгаите была известная, об этом и в газетах писали</w:t>
      </w:r>
      <w:r w:rsidRPr="00A06204">
        <w:rPr>
          <w:rFonts w:ascii="Times New Roman" w:eastAsia="Calibri" w:hAnsi="Times New Roman" w:cs="Times New Roman"/>
          <w:i/>
          <w:color w:val="0F0F0F"/>
          <w:kern w:val="0"/>
          <w:sz w:val="21"/>
          <w:szCs w:val="21"/>
          <w:shd w:val="clear" w:color="auto" w:fill="FFFFFF"/>
          <w14:ligatures w14:val="none"/>
        </w:rPr>
        <w:t>.</w:t>
      </w:r>
    </w:p>
    <w:p w14:paraId="563207B6" w14:textId="77777777" w:rsidR="006E1B2A" w:rsidRPr="00A06204" w:rsidRDefault="006E1B2A" w:rsidP="006E1B2A">
      <w:pPr>
        <w:spacing w:after="200" w:line="276" w:lineRule="auto"/>
        <w:jc w:val="both"/>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Рассказывали ли вам в семье о подобных случаях, был ли у вас личный опыт, когда срабатывали подобные нравственные законы?</w:t>
      </w:r>
    </w:p>
    <w:p w14:paraId="585EC195" w14:textId="77777777"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b/>
          <w:color w:val="222222"/>
          <w:kern w:val="0"/>
          <w:sz w:val="28"/>
          <w:szCs w:val="28"/>
          <w:shd w:val="clear" w:color="auto" w:fill="FFFFFF"/>
          <w14:ligatures w14:val="none"/>
        </w:rPr>
        <w:t>Основные смыслы</w:t>
      </w:r>
      <w:r w:rsidRPr="00A06204">
        <w:rPr>
          <w:rFonts w:ascii="Times New Roman" w:eastAsia="Calibri" w:hAnsi="Times New Roman" w:cs="Times New Roman"/>
          <w:color w:val="222222"/>
          <w:kern w:val="0"/>
          <w:sz w:val="28"/>
          <w:szCs w:val="28"/>
          <w:shd w:val="clear" w:color="auto" w:fill="FFFFFF"/>
          <w14:ligatures w14:val="none"/>
        </w:rPr>
        <w:t xml:space="preserve">: честь и достоинство на войне, милость к врагу как закон обращения с пленными; </w:t>
      </w:r>
    </w:p>
    <w:p w14:paraId="4635639F" w14:textId="77777777"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нравственные законы: как они «работают» в нашей жизни;</w:t>
      </w:r>
    </w:p>
    <w:p w14:paraId="093B9339" w14:textId="77777777"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причинно-следственные связи в моменте любого выбора; </w:t>
      </w:r>
    </w:p>
    <w:p w14:paraId="4D8B979F" w14:textId="77777777"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доброта и милосердие – сила человеческого характера;</w:t>
      </w:r>
    </w:p>
    <w:p w14:paraId="7F448527" w14:textId="77777777"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lastRenderedPageBreak/>
        <w:t>два времени, две трагедии, две судьбы связаны между собой нравственными законами.</w:t>
      </w:r>
    </w:p>
    <w:p w14:paraId="02B51392" w14:textId="0A42A3FC"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b/>
          <w:color w:val="222222"/>
          <w:kern w:val="0"/>
          <w:sz w:val="28"/>
          <w:szCs w:val="28"/>
          <w:shd w:val="clear" w:color="auto" w:fill="FFFFFF"/>
          <w14:ligatures w14:val="none"/>
        </w:rPr>
        <w:t>В</w:t>
      </w:r>
      <w:r w:rsidR="00A06204">
        <w:rPr>
          <w:rFonts w:ascii="Times New Roman" w:eastAsia="Calibri" w:hAnsi="Times New Roman" w:cs="Times New Roman"/>
          <w:b/>
          <w:color w:val="222222"/>
          <w:kern w:val="0"/>
          <w:sz w:val="28"/>
          <w:szCs w:val="28"/>
          <w:shd w:val="clear" w:color="auto" w:fill="FFFFFF"/>
          <w14:ligatures w14:val="none"/>
        </w:rPr>
        <w:t>озможные в</w:t>
      </w:r>
      <w:r w:rsidRPr="00A06204">
        <w:rPr>
          <w:rFonts w:ascii="Times New Roman" w:eastAsia="Calibri" w:hAnsi="Times New Roman" w:cs="Times New Roman"/>
          <w:b/>
          <w:color w:val="222222"/>
          <w:kern w:val="0"/>
          <w:sz w:val="28"/>
          <w:szCs w:val="28"/>
          <w:shd w:val="clear" w:color="auto" w:fill="FFFFFF"/>
          <w14:ligatures w14:val="none"/>
        </w:rPr>
        <w:t>ывод</w:t>
      </w:r>
      <w:r w:rsidR="00A06204">
        <w:rPr>
          <w:rFonts w:ascii="Times New Roman" w:eastAsia="Calibri" w:hAnsi="Times New Roman" w:cs="Times New Roman"/>
          <w:b/>
          <w:color w:val="222222"/>
          <w:kern w:val="0"/>
          <w:sz w:val="28"/>
          <w:szCs w:val="28"/>
          <w:shd w:val="clear" w:color="auto" w:fill="FFFFFF"/>
          <w14:ligatures w14:val="none"/>
        </w:rPr>
        <w:t>ы</w:t>
      </w:r>
      <w:r w:rsidRPr="00A06204">
        <w:rPr>
          <w:rFonts w:ascii="Times New Roman" w:eastAsia="Calibri" w:hAnsi="Times New Roman" w:cs="Times New Roman"/>
          <w:color w:val="222222"/>
          <w:kern w:val="0"/>
          <w:sz w:val="28"/>
          <w:szCs w:val="28"/>
          <w:shd w:val="clear" w:color="auto" w:fill="FFFFFF"/>
          <w14:ligatures w14:val="none"/>
        </w:rPr>
        <w:t>: все, действительно, возвращается – и плохое, и хорошее. В наших силах сделать так, чтобы чаще возвращалось хорошее.</w:t>
      </w:r>
    </w:p>
    <w:p w14:paraId="0DD04A87" w14:textId="77777777" w:rsidR="00A243D7" w:rsidRDefault="00A243D7" w:rsidP="006E1B2A">
      <w:pPr>
        <w:spacing w:after="200" w:line="276" w:lineRule="auto"/>
        <w:jc w:val="center"/>
        <w:rPr>
          <w:rFonts w:ascii="Times New Roman" w:eastAsia="Calibri" w:hAnsi="Times New Roman" w:cs="Times New Roman"/>
          <w:b/>
          <w:color w:val="222222"/>
          <w:kern w:val="0"/>
          <w:sz w:val="28"/>
          <w:szCs w:val="28"/>
          <w:shd w:val="clear" w:color="auto" w:fill="FFFFFF"/>
          <w14:ligatures w14:val="none"/>
        </w:rPr>
      </w:pPr>
    </w:p>
    <w:p w14:paraId="572AB7C5" w14:textId="56EE44BF" w:rsidR="006E1B2A" w:rsidRPr="00A06204" w:rsidRDefault="006E1B2A" w:rsidP="006E1B2A">
      <w:pPr>
        <w:spacing w:after="200" w:line="276" w:lineRule="auto"/>
        <w:jc w:val="center"/>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b/>
          <w:color w:val="222222"/>
          <w:kern w:val="0"/>
          <w:sz w:val="28"/>
          <w:szCs w:val="28"/>
          <w:shd w:val="clear" w:color="auto" w:fill="FFFFFF"/>
          <w14:ligatures w14:val="none"/>
        </w:rPr>
        <w:t>Короткометражный фильм «Повар»</w:t>
      </w:r>
      <w:r w:rsidR="00A06204">
        <w:rPr>
          <w:rFonts w:ascii="Times New Roman" w:eastAsia="Calibri" w:hAnsi="Times New Roman" w:cs="Times New Roman"/>
          <w:b/>
          <w:color w:val="222222"/>
          <w:kern w:val="0"/>
          <w:sz w:val="28"/>
          <w:szCs w:val="28"/>
          <w:shd w:val="clear" w:color="auto" w:fill="FFFFFF"/>
          <w14:ligatures w14:val="none"/>
        </w:rPr>
        <w:t xml:space="preserve"> </w:t>
      </w:r>
      <w:r w:rsidRPr="00A06204">
        <w:rPr>
          <w:rFonts w:ascii="Times New Roman" w:eastAsia="Calibri" w:hAnsi="Times New Roman" w:cs="Times New Roman"/>
          <w:color w:val="222222"/>
          <w:kern w:val="0"/>
          <w:sz w:val="28"/>
          <w:szCs w:val="28"/>
          <w:shd w:val="clear" w:color="auto" w:fill="FFFFFF"/>
          <w14:ligatures w14:val="none"/>
        </w:rPr>
        <w:t xml:space="preserve"> (4 мин.)</w:t>
      </w:r>
    </w:p>
    <w:p w14:paraId="1CD8F3A9" w14:textId="77777777"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b/>
          <w:color w:val="222222"/>
          <w:kern w:val="0"/>
          <w:sz w:val="28"/>
          <w:szCs w:val="28"/>
          <w:shd w:val="clear" w:color="auto" w:fill="FFFFFF"/>
          <w14:ligatures w14:val="none"/>
        </w:rPr>
        <w:t>Возраст зрителя</w:t>
      </w:r>
      <w:r w:rsidRPr="00A06204">
        <w:rPr>
          <w:rFonts w:ascii="Times New Roman" w:eastAsia="Calibri" w:hAnsi="Times New Roman" w:cs="Times New Roman"/>
          <w:color w:val="222222"/>
          <w:kern w:val="0"/>
          <w:sz w:val="28"/>
          <w:szCs w:val="28"/>
          <w:shd w:val="clear" w:color="auto" w:fill="FFFFFF"/>
          <w14:ligatures w14:val="none"/>
        </w:rPr>
        <w:t>: с 12 лет.</w:t>
      </w:r>
    </w:p>
    <w:p w14:paraId="4A084DDF" w14:textId="77777777"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b/>
          <w:color w:val="222222"/>
          <w:kern w:val="0"/>
          <w:sz w:val="28"/>
          <w:szCs w:val="28"/>
          <w:shd w:val="clear" w:color="auto" w:fill="FFFFFF"/>
          <w14:ligatures w14:val="none"/>
        </w:rPr>
        <w:t>Вопросы для беседы</w:t>
      </w:r>
      <w:r w:rsidRPr="00A06204">
        <w:rPr>
          <w:rFonts w:ascii="Times New Roman" w:eastAsia="Calibri" w:hAnsi="Times New Roman" w:cs="Times New Roman"/>
          <w:color w:val="222222"/>
          <w:kern w:val="0"/>
          <w:sz w:val="28"/>
          <w:szCs w:val="28"/>
          <w:shd w:val="clear" w:color="auto" w:fill="FFFFFF"/>
          <w14:ligatures w14:val="none"/>
        </w:rPr>
        <w:t>:</w:t>
      </w:r>
    </w:p>
    <w:p w14:paraId="3BA035AF"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Это фильм о войне. Что происходит в начале фильма?  </w:t>
      </w:r>
      <w:r w:rsidRPr="00A06204">
        <w:rPr>
          <w:rFonts w:ascii="Times New Roman" w:eastAsia="Calibri" w:hAnsi="Times New Roman" w:cs="Times New Roman"/>
          <w:i/>
          <w:color w:val="222222"/>
          <w:kern w:val="0"/>
          <w:sz w:val="28"/>
          <w:szCs w:val="28"/>
          <w:shd w:val="clear" w:color="auto" w:fill="FFFFFF"/>
          <w14:ligatures w14:val="none"/>
        </w:rPr>
        <w:t>(Мы видим человека мирной профессии - повара).</w:t>
      </w:r>
    </w:p>
    <w:p w14:paraId="0C3853F8"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Повар на войне… Это сочетание слов вызывает у вас ассоциации с геройством? </w:t>
      </w:r>
    </w:p>
    <w:p w14:paraId="67F9F8F4"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Зачем на войне человек такой профессии? Что от него зависит? </w:t>
      </w:r>
      <w:r w:rsidRPr="00A06204">
        <w:rPr>
          <w:rFonts w:ascii="Times New Roman" w:eastAsia="Calibri" w:hAnsi="Times New Roman" w:cs="Times New Roman"/>
          <w:i/>
          <w:color w:val="222222"/>
          <w:kern w:val="0"/>
          <w:sz w:val="28"/>
          <w:szCs w:val="28"/>
          <w:shd w:val="clear" w:color="auto" w:fill="FFFFFF"/>
          <w14:ligatures w14:val="none"/>
        </w:rPr>
        <w:t>(Сытый солдат не сосредоточен на желудке, у него есть силы сражаться. Значение профессии повара на войне велико, он – тоже участвует в сражении, служит Отечеству, способствует победе).</w:t>
      </w:r>
    </w:p>
    <w:p w14:paraId="7BD09AC1"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Что чувствует повар вначале, когда видит немецкий танк? </w:t>
      </w:r>
      <w:r w:rsidRPr="00A06204">
        <w:rPr>
          <w:rFonts w:ascii="Times New Roman" w:eastAsia="Calibri" w:hAnsi="Times New Roman" w:cs="Times New Roman"/>
          <w:i/>
          <w:color w:val="222222"/>
          <w:kern w:val="0"/>
          <w:sz w:val="28"/>
          <w:szCs w:val="28"/>
          <w:shd w:val="clear" w:color="auto" w:fill="FFFFFF"/>
          <w14:ligatures w14:val="none"/>
        </w:rPr>
        <w:t>(Повар испугался, он прыгает в овраг, прячется, потому что он без оружия).</w:t>
      </w:r>
    </w:p>
    <w:p w14:paraId="0CCDD075"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 Почему повар преображается, что происходит</w:t>
      </w:r>
      <w:r w:rsidRPr="00A06204">
        <w:rPr>
          <w:rFonts w:ascii="Times New Roman" w:eastAsia="Calibri" w:hAnsi="Times New Roman" w:cs="Times New Roman"/>
          <w:i/>
          <w:color w:val="222222"/>
          <w:kern w:val="0"/>
          <w:sz w:val="28"/>
          <w:szCs w:val="28"/>
          <w:shd w:val="clear" w:color="auto" w:fill="FFFFFF"/>
          <w14:ligatures w14:val="none"/>
        </w:rPr>
        <w:t>? (Повар рассердился. Немцы переворачивают котел с кашей, которая готовилась бойцам. Его товарищей лишили ужина, в котором они так нуждаются. Возможно, он представил, как будет встречать солдат и сообщать им об отсутствии ужина).</w:t>
      </w:r>
    </w:p>
    <w:p w14:paraId="4EC2D32C"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Получается, человек, который вначале пережил страх, может стать смелым</w:t>
      </w:r>
      <w:r w:rsidRPr="00A06204">
        <w:rPr>
          <w:rFonts w:ascii="Times New Roman" w:eastAsia="Calibri" w:hAnsi="Times New Roman" w:cs="Times New Roman"/>
          <w:i/>
          <w:color w:val="222222"/>
          <w:kern w:val="0"/>
          <w:sz w:val="28"/>
          <w:szCs w:val="28"/>
          <w:shd w:val="clear" w:color="auto" w:fill="FFFFFF"/>
          <w14:ligatures w14:val="none"/>
        </w:rPr>
        <w:t xml:space="preserve">? (Безусловно, да. Испытывать страх естественно для человека в ситуации опасности для жизни. Да и кому нужна безрассудная смелость, когда человек просто так рискует своей жизнью?! Повар проявил осторожность, спрятавшись в овраге). </w:t>
      </w:r>
    </w:p>
    <w:p w14:paraId="232C2171"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Что происходит после того, как немцы опрокинули котел с кашей? (</w:t>
      </w:r>
      <w:r w:rsidRPr="00A06204">
        <w:rPr>
          <w:rFonts w:ascii="Times New Roman" w:eastAsia="Calibri" w:hAnsi="Times New Roman" w:cs="Times New Roman"/>
          <w:i/>
          <w:color w:val="222222"/>
          <w:kern w:val="0"/>
          <w:sz w:val="28"/>
          <w:szCs w:val="28"/>
          <w:shd w:val="clear" w:color="auto" w:fill="FFFFFF"/>
          <w14:ligatures w14:val="none"/>
        </w:rPr>
        <w:t>Повар словно становится бесстрашным, мы наблюдаем человека, который голыми руками справляется с врагом).</w:t>
      </w:r>
    </w:p>
    <w:p w14:paraId="6F0BB973"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В русском словаре есть замечательное слово, характеризующее поведение повара? Какое?  </w:t>
      </w:r>
      <w:r w:rsidRPr="00A06204">
        <w:rPr>
          <w:rFonts w:ascii="Times New Roman" w:eastAsia="Calibri" w:hAnsi="Times New Roman" w:cs="Times New Roman"/>
          <w:i/>
          <w:color w:val="222222"/>
          <w:kern w:val="0"/>
          <w:sz w:val="28"/>
          <w:szCs w:val="28"/>
          <w:shd w:val="clear" w:color="auto" w:fill="FFFFFF"/>
          <w14:ligatures w14:val="none"/>
        </w:rPr>
        <w:t xml:space="preserve">(Отвага (см. Справку). Проявляя отвагу, человек словно </w:t>
      </w:r>
      <w:r w:rsidRPr="00A06204">
        <w:rPr>
          <w:rFonts w:ascii="Times New Roman" w:eastAsia="Calibri" w:hAnsi="Times New Roman" w:cs="Times New Roman"/>
          <w:i/>
          <w:color w:val="222222"/>
          <w:kern w:val="0"/>
          <w:sz w:val="28"/>
          <w:szCs w:val="28"/>
          <w:shd w:val="clear" w:color="auto" w:fill="FFFFFF"/>
          <w14:ligatures w14:val="none"/>
        </w:rPr>
        <w:lastRenderedPageBreak/>
        <w:t>отрекается от страха, собственной слабости, возможно, в определенных ситуациях, как в фильме, от самого себя, сосредотачиваясь, отдаваясь целиком и полностью какой-то цели, задаче, смыслу).</w:t>
      </w:r>
    </w:p>
    <w:p w14:paraId="2FD662F8"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К чему приводит проявление отваги? </w:t>
      </w:r>
      <w:r w:rsidRPr="00A06204">
        <w:rPr>
          <w:rFonts w:ascii="Times New Roman" w:eastAsia="Calibri" w:hAnsi="Times New Roman" w:cs="Times New Roman"/>
          <w:i/>
          <w:color w:val="222222"/>
          <w:kern w:val="0"/>
          <w:sz w:val="28"/>
          <w:szCs w:val="28"/>
          <w:shd w:val="clear" w:color="auto" w:fill="FFFFFF"/>
          <w14:ligatures w14:val="none"/>
        </w:rPr>
        <w:t>(К победе. Один человек становится воином, если проявляет отвагу).</w:t>
      </w:r>
    </w:p>
    <w:p w14:paraId="4E9F970A"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Что еще помогает нашему герою одолеть врага? </w:t>
      </w:r>
      <w:r w:rsidRPr="00A06204">
        <w:rPr>
          <w:rFonts w:ascii="Times New Roman" w:eastAsia="Calibri" w:hAnsi="Times New Roman" w:cs="Times New Roman"/>
          <w:i/>
          <w:color w:val="222222"/>
          <w:kern w:val="0"/>
          <w:sz w:val="28"/>
          <w:szCs w:val="28"/>
          <w:shd w:val="clear" w:color="auto" w:fill="FFFFFF"/>
          <w14:ligatures w14:val="none"/>
        </w:rPr>
        <w:t>(Чувство юмора. Повар делает все легко и играюче. Так мы это воспринимаем. Его словно забавляет ситуация и он совсем перестает чувствовать страх. Повар берет ситуацию в свои руки. Со смельчаками такое бывает!)</w:t>
      </w:r>
    </w:p>
    <w:p w14:paraId="5B723765"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Что проявляет повар, когда стучит топором, имитируя большое количество бойцов, пускает дым в танк, закрывает смотровую щель танка?  </w:t>
      </w:r>
      <w:r w:rsidRPr="00A06204">
        <w:rPr>
          <w:rFonts w:ascii="Times New Roman" w:eastAsia="Calibri" w:hAnsi="Times New Roman" w:cs="Times New Roman"/>
          <w:i/>
          <w:color w:val="222222"/>
          <w:kern w:val="0"/>
          <w:sz w:val="28"/>
          <w:szCs w:val="28"/>
          <w:shd w:val="clear" w:color="auto" w:fill="FFFFFF"/>
          <w14:ligatures w14:val="none"/>
        </w:rPr>
        <w:t>(Смекалку).</w:t>
      </w:r>
    </w:p>
    <w:p w14:paraId="47C3F296"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i/>
          <w:color w:val="222222"/>
          <w:kern w:val="0"/>
          <w:sz w:val="28"/>
          <w:szCs w:val="28"/>
          <w:shd w:val="clear" w:color="auto" w:fill="FFFFFF"/>
          <w14:ligatures w14:val="none"/>
        </w:rPr>
        <w:t xml:space="preserve">- </w:t>
      </w:r>
      <w:r w:rsidRPr="00A06204">
        <w:rPr>
          <w:rFonts w:ascii="Times New Roman" w:eastAsia="Calibri" w:hAnsi="Times New Roman" w:cs="Times New Roman"/>
          <w:color w:val="222222"/>
          <w:kern w:val="0"/>
          <w:sz w:val="28"/>
          <w:szCs w:val="28"/>
          <w:shd w:val="clear" w:color="auto" w:fill="FFFFFF"/>
          <w14:ligatures w14:val="none"/>
        </w:rPr>
        <w:t>Что это за качество характера</w:t>
      </w:r>
      <w:r w:rsidRPr="00A06204">
        <w:rPr>
          <w:rFonts w:ascii="Times New Roman" w:eastAsia="Calibri" w:hAnsi="Times New Roman" w:cs="Times New Roman"/>
          <w:i/>
          <w:color w:val="222222"/>
          <w:kern w:val="0"/>
          <w:sz w:val="28"/>
          <w:szCs w:val="28"/>
          <w:shd w:val="clear" w:color="auto" w:fill="FFFFFF"/>
          <w14:ligatures w14:val="none"/>
        </w:rPr>
        <w:t>? (Смекалка – это способность человека в трудную минуту найти нестандартное решение. Это черта русского человека).</w:t>
      </w:r>
    </w:p>
    <w:p w14:paraId="433E369D"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Мы увидели в поваре проявление качеств характера и черт личности, свойственных русскому человеку. Какие это качества? </w:t>
      </w:r>
      <w:r w:rsidRPr="00A06204">
        <w:rPr>
          <w:rFonts w:ascii="Times New Roman" w:eastAsia="Calibri" w:hAnsi="Times New Roman" w:cs="Times New Roman"/>
          <w:i/>
          <w:color w:val="222222"/>
          <w:kern w:val="0"/>
          <w:sz w:val="28"/>
          <w:szCs w:val="28"/>
          <w:shd w:val="clear" w:color="auto" w:fill="FFFFFF"/>
          <w14:ligatures w14:val="none"/>
        </w:rPr>
        <w:t>(Отвага и мужество, смекалка и чувство юмора, любовь к Родине, ответственность за порученное дело, чувство товарищества).</w:t>
      </w:r>
    </w:p>
    <w:p w14:paraId="44C201DF"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Все эти качества и составляют русский характер, который помогал нам выигрывать в сражениях, побеждать напавшего на нашу страну врага. Как вы считаете, свойственно ли все это современному русскому человеку </w:t>
      </w:r>
      <w:r w:rsidRPr="00A06204">
        <w:rPr>
          <w:rFonts w:ascii="Times New Roman" w:eastAsia="Calibri" w:hAnsi="Times New Roman" w:cs="Times New Roman"/>
          <w:i/>
          <w:color w:val="222222"/>
          <w:kern w:val="0"/>
          <w:sz w:val="28"/>
          <w:szCs w:val="28"/>
          <w:shd w:val="clear" w:color="auto" w:fill="FFFFFF"/>
          <w14:ligatures w14:val="none"/>
        </w:rPr>
        <w:t>(Современные события доказывают, что русский человек остался прежним в своей основе, он по-прежнему милосерден и порядочен).</w:t>
      </w:r>
    </w:p>
    <w:p w14:paraId="61CEA3DF"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Почему вернувшиеся с поля боя солдаты так удивлены произошедшим? </w:t>
      </w:r>
      <w:r w:rsidRPr="00A06204">
        <w:rPr>
          <w:rFonts w:ascii="Times New Roman" w:eastAsia="Calibri" w:hAnsi="Times New Roman" w:cs="Times New Roman"/>
          <w:i/>
          <w:color w:val="222222"/>
          <w:kern w:val="0"/>
          <w:sz w:val="28"/>
          <w:szCs w:val="28"/>
          <w:shd w:val="clear" w:color="auto" w:fill="FFFFFF"/>
          <w14:ligatures w14:val="none"/>
        </w:rPr>
        <w:t>(Они понимают, что повар совершил невероятное. Его поступок приравнивается к подвигу. Такой случай действительно был в годы ВОв и реальный участник событий был награжден).</w:t>
      </w:r>
    </w:p>
    <w:p w14:paraId="4F719660"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Мы видим пример истинного мужества, когда риск человека оправдан ситуацией, просчитан человеком и принес пользу окружающим. А в нашей современной жизни приведите примеры, когда риск не является оправданным, когда рискуют из каких-то личных выгод, бравады, хвастовства, глупости? Иногда риск приводит к трагедии других людей, ставит спасателей и врачей в необходимость решать проблему, созданную бездумным, безответственным человеком. Приведите примеры. </w:t>
      </w:r>
      <w:r w:rsidRPr="00A06204">
        <w:rPr>
          <w:rFonts w:ascii="Times New Roman" w:eastAsia="Calibri" w:hAnsi="Times New Roman" w:cs="Times New Roman"/>
          <w:i/>
          <w:color w:val="222222"/>
          <w:kern w:val="0"/>
          <w:sz w:val="28"/>
          <w:szCs w:val="28"/>
          <w:shd w:val="clear" w:color="auto" w:fill="FFFFFF"/>
          <w14:ligatures w14:val="none"/>
        </w:rPr>
        <w:t>(Подростки на крыше поезда, селфи на краю крыши и пр).</w:t>
      </w:r>
    </w:p>
    <w:p w14:paraId="53A2BE16" w14:textId="77777777"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b/>
          <w:color w:val="222222"/>
          <w:kern w:val="0"/>
          <w:sz w:val="28"/>
          <w:szCs w:val="28"/>
          <w:shd w:val="clear" w:color="auto" w:fill="FFFFFF"/>
          <w14:ligatures w14:val="none"/>
        </w:rPr>
        <w:lastRenderedPageBreak/>
        <w:t>Основные смыслы</w:t>
      </w:r>
      <w:r w:rsidRPr="00A06204">
        <w:rPr>
          <w:rFonts w:ascii="Times New Roman" w:eastAsia="Calibri" w:hAnsi="Times New Roman" w:cs="Times New Roman"/>
          <w:color w:val="222222"/>
          <w:kern w:val="0"/>
          <w:sz w:val="28"/>
          <w:szCs w:val="28"/>
          <w:shd w:val="clear" w:color="auto" w:fill="FFFFFF"/>
          <w14:ligatures w14:val="none"/>
        </w:rPr>
        <w:t>: отвага и мужество, смекалка и чувство юмора; профессиональная и человеческая ответственность; решительность; оправданный риск, любовь к Родине, товарищество и братство.</w:t>
      </w:r>
    </w:p>
    <w:p w14:paraId="25632A56" w14:textId="57563136" w:rsidR="006E1B2A" w:rsidRPr="00A06204" w:rsidRDefault="0068695D"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Pr>
          <w:rFonts w:ascii="Times New Roman" w:eastAsia="Calibri" w:hAnsi="Times New Roman" w:cs="Times New Roman"/>
          <w:b/>
          <w:color w:val="222222"/>
          <w:kern w:val="0"/>
          <w:sz w:val="28"/>
          <w:szCs w:val="28"/>
          <w:shd w:val="clear" w:color="auto" w:fill="FFFFFF"/>
          <w14:ligatures w14:val="none"/>
        </w:rPr>
        <w:t>Возможные в</w:t>
      </w:r>
      <w:r w:rsidR="006E1B2A" w:rsidRPr="00A06204">
        <w:rPr>
          <w:rFonts w:ascii="Times New Roman" w:eastAsia="Calibri" w:hAnsi="Times New Roman" w:cs="Times New Roman"/>
          <w:b/>
          <w:color w:val="222222"/>
          <w:kern w:val="0"/>
          <w:sz w:val="28"/>
          <w:szCs w:val="28"/>
          <w:shd w:val="clear" w:color="auto" w:fill="FFFFFF"/>
          <w14:ligatures w14:val="none"/>
        </w:rPr>
        <w:t>ывод</w:t>
      </w:r>
      <w:r>
        <w:rPr>
          <w:rFonts w:ascii="Times New Roman" w:eastAsia="Calibri" w:hAnsi="Times New Roman" w:cs="Times New Roman"/>
          <w:b/>
          <w:color w:val="222222"/>
          <w:kern w:val="0"/>
          <w:sz w:val="28"/>
          <w:szCs w:val="28"/>
          <w:shd w:val="clear" w:color="auto" w:fill="FFFFFF"/>
          <w14:ligatures w14:val="none"/>
        </w:rPr>
        <w:t>ы</w:t>
      </w:r>
      <w:r w:rsidR="006E1B2A" w:rsidRPr="00A06204">
        <w:rPr>
          <w:rFonts w:ascii="Times New Roman" w:eastAsia="Calibri" w:hAnsi="Times New Roman" w:cs="Times New Roman"/>
          <w:color w:val="222222"/>
          <w:kern w:val="0"/>
          <w:sz w:val="28"/>
          <w:szCs w:val="28"/>
          <w:shd w:val="clear" w:color="auto" w:fill="FFFFFF"/>
          <w14:ligatures w14:val="none"/>
        </w:rPr>
        <w:t>: история нашего Отечества складывается историями человеческих Поступков. Поступки совершаются человеком в соответствии с его взглядами на жизнь, жизненными ценностями, особенностями характера. Необходимо помнить, что победа и достойная жизнь страны находятся в руках каждого отдельного человека. Наши выборы определяют результат наших общих побед! В трудные периоды особенно важна сознательность, мужество, цельность и устремленность к добру каждого русского характера!</w:t>
      </w:r>
    </w:p>
    <w:p w14:paraId="685BDEA3" w14:textId="77777777" w:rsidR="006E1B2A" w:rsidRPr="00A06204" w:rsidRDefault="006E1B2A" w:rsidP="006E1B2A">
      <w:pPr>
        <w:shd w:val="clear" w:color="auto" w:fill="FFFFFF"/>
        <w:spacing w:after="0" w:line="330" w:lineRule="atLeast"/>
        <w:rPr>
          <w:rFonts w:ascii="Times New Roman" w:eastAsia="Times New Roman" w:hAnsi="Times New Roman" w:cs="Times New Roman"/>
          <w:color w:val="333333"/>
          <w:kern w:val="0"/>
          <w:sz w:val="24"/>
          <w:szCs w:val="24"/>
          <w:lang w:eastAsia="ru-RU"/>
          <w14:ligatures w14:val="none"/>
        </w:rPr>
      </w:pPr>
      <w:r w:rsidRPr="00A06204">
        <w:rPr>
          <w:rFonts w:ascii="Times New Roman" w:eastAsia="Times New Roman" w:hAnsi="Times New Roman" w:cs="Times New Roman"/>
          <w:color w:val="333333"/>
          <w:kern w:val="0"/>
          <w:sz w:val="24"/>
          <w:szCs w:val="24"/>
          <w:u w:val="single"/>
          <w:lang w:eastAsia="ru-RU"/>
          <w14:ligatures w14:val="none"/>
        </w:rPr>
        <w:t>Справка</w:t>
      </w:r>
      <w:r w:rsidRPr="00A06204">
        <w:rPr>
          <w:rFonts w:ascii="Times New Roman" w:eastAsia="Times New Roman" w:hAnsi="Times New Roman" w:cs="Times New Roman"/>
          <w:color w:val="333333"/>
          <w:kern w:val="0"/>
          <w:sz w:val="24"/>
          <w:szCs w:val="24"/>
          <w:lang w:eastAsia="ru-RU"/>
          <w14:ligatures w14:val="none"/>
        </w:rPr>
        <w:t>: скорее всего, отвага – исконно русское слово! Оно образовано от ностратического* слова “вак”, означающего “речь” (отсюда русский глагол “вякать”, санскритский – vacati), ибо ОТ-ВАГА буквально означает ОТ-РЕЧЕНИЕ — от-вак (где “от” – это частица, означающая отчуждение + вака-речь). Действительно, отвага, или отчаянная храбрость, есть не что иное, как проявление самоотречения. Мы имеем здесь дело с корнем вак/вач, означающим речь.</w:t>
      </w:r>
    </w:p>
    <w:p w14:paraId="2778F24D" w14:textId="77777777"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p>
    <w:p w14:paraId="0624BB12" w14:textId="1CB8746F" w:rsidR="006E1B2A" w:rsidRPr="00A06204" w:rsidRDefault="006E1B2A" w:rsidP="00A243D7">
      <w:pPr>
        <w:spacing w:after="200" w:line="276" w:lineRule="auto"/>
        <w:jc w:val="center"/>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b/>
          <w:color w:val="222222"/>
          <w:kern w:val="0"/>
          <w:sz w:val="28"/>
          <w:szCs w:val="28"/>
          <w:shd w:val="clear" w:color="auto" w:fill="FFFFFF"/>
          <w14:ligatures w14:val="none"/>
        </w:rPr>
        <w:t>Короткометражный фильм «Шах и пат»</w:t>
      </w:r>
      <w:r w:rsidR="00A243D7">
        <w:rPr>
          <w:rFonts w:ascii="Times New Roman" w:eastAsia="Calibri" w:hAnsi="Times New Roman" w:cs="Times New Roman"/>
          <w:b/>
          <w:color w:val="222222"/>
          <w:kern w:val="0"/>
          <w:sz w:val="28"/>
          <w:szCs w:val="28"/>
          <w:shd w:val="clear" w:color="auto" w:fill="FFFFFF"/>
          <w14:ligatures w14:val="none"/>
        </w:rPr>
        <w:t xml:space="preserve"> </w:t>
      </w:r>
      <w:r w:rsidRPr="00A06204">
        <w:rPr>
          <w:rFonts w:ascii="Times New Roman" w:eastAsia="Calibri" w:hAnsi="Times New Roman" w:cs="Times New Roman"/>
          <w:color w:val="222222"/>
          <w:kern w:val="0"/>
          <w:sz w:val="28"/>
          <w:szCs w:val="28"/>
          <w:shd w:val="clear" w:color="auto" w:fill="FFFFFF"/>
          <w14:ligatures w14:val="none"/>
        </w:rPr>
        <w:t>(20 минут)</w:t>
      </w:r>
    </w:p>
    <w:p w14:paraId="4A295CF5" w14:textId="77777777"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b/>
          <w:color w:val="222222"/>
          <w:kern w:val="0"/>
          <w:sz w:val="28"/>
          <w:szCs w:val="28"/>
          <w:shd w:val="clear" w:color="auto" w:fill="FFFFFF"/>
          <w14:ligatures w14:val="none"/>
        </w:rPr>
        <w:t>Возраст зрителя</w:t>
      </w:r>
      <w:r w:rsidRPr="00A06204">
        <w:rPr>
          <w:rFonts w:ascii="Times New Roman" w:eastAsia="Calibri" w:hAnsi="Times New Roman" w:cs="Times New Roman"/>
          <w:color w:val="222222"/>
          <w:kern w:val="0"/>
          <w:sz w:val="28"/>
          <w:szCs w:val="28"/>
          <w:shd w:val="clear" w:color="auto" w:fill="FFFFFF"/>
          <w14:ligatures w14:val="none"/>
        </w:rPr>
        <w:t>: с 12 лет.</w:t>
      </w:r>
    </w:p>
    <w:p w14:paraId="2FDFFE6B" w14:textId="77777777"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b/>
          <w:color w:val="222222"/>
          <w:kern w:val="0"/>
          <w:sz w:val="28"/>
          <w:szCs w:val="28"/>
          <w:shd w:val="clear" w:color="auto" w:fill="FFFFFF"/>
          <w14:ligatures w14:val="none"/>
        </w:rPr>
        <w:t>Вопросы для беседы</w:t>
      </w:r>
      <w:r w:rsidRPr="00A06204">
        <w:rPr>
          <w:rFonts w:ascii="Times New Roman" w:eastAsia="Calibri" w:hAnsi="Times New Roman" w:cs="Times New Roman"/>
          <w:color w:val="222222"/>
          <w:kern w:val="0"/>
          <w:sz w:val="28"/>
          <w:szCs w:val="28"/>
          <w:shd w:val="clear" w:color="auto" w:fill="FFFFFF"/>
          <w14:ligatures w14:val="none"/>
        </w:rPr>
        <w:t>:</w:t>
      </w:r>
    </w:p>
    <w:p w14:paraId="3F30196D"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Это фильм о войне. Где разворачивается сражение? </w:t>
      </w:r>
      <w:r w:rsidRPr="00A06204">
        <w:rPr>
          <w:rFonts w:ascii="Times New Roman" w:eastAsia="Calibri" w:hAnsi="Times New Roman" w:cs="Times New Roman"/>
          <w:i/>
          <w:color w:val="222222"/>
          <w:kern w:val="0"/>
          <w:sz w:val="28"/>
          <w:szCs w:val="28"/>
          <w:shd w:val="clear" w:color="auto" w:fill="FFFFFF"/>
          <w14:ligatures w14:val="none"/>
        </w:rPr>
        <w:t>(На шахматном поле).</w:t>
      </w:r>
    </w:p>
    <w:p w14:paraId="334C3A2C"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Почему мы можем увиденное назвать настоящим сражением? (</w:t>
      </w:r>
      <w:r w:rsidRPr="00A06204">
        <w:rPr>
          <w:rFonts w:ascii="Times New Roman" w:eastAsia="Calibri" w:hAnsi="Times New Roman" w:cs="Times New Roman"/>
          <w:i/>
          <w:color w:val="222222"/>
          <w:kern w:val="0"/>
          <w:sz w:val="28"/>
          <w:szCs w:val="28"/>
          <w:shd w:val="clear" w:color="auto" w:fill="FFFFFF"/>
          <w14:ligatures w14:val="none"/>
        </w:rPr>
        <w:t>Есть враги, есть поле битвы, есть условия победа – человеческая жизнь, проигрыш – смерть).</w:t>
      </w:r>
    </w:p>
    <w:p w14:paraId="0E608015"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Может ли Михаил выбирать: играть или отказаться </w:t>
      </w:r>
      <w:r w:rsidRPr="00A06204">
        <w:rPr>
          <w:rFonts w:ascii="Times New Roman" w:eastAsia="Calibri" w:hAnsi="Times New Roman" w:cs="Times New Roman"/>
          <w:i/>
          <w:color w:val="222222"/>
          <w:kern w:val="0"/>
          <w:sz w:val="28"/>
          <w:szCs w:val="28"/>
          <w:shd w:val="clear" w:color="auto" w:fill="FFFFFF"/>
          <w14:ligatures w14:val="none"/>
        </w:rPr>
        <w:t>(Нет, у него нет выбора, играть придется).</w:t>
      </w:r>
    </w:p>
    <w:p w14:paraId="271E4DCB"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Отчего ему так страшно? </w:t>
      </w:r>
      <w:r w:rsidRPr="00A06204">
        <w:rPr>
          <w:rFonts w:ascii="Times New Roman" w:eastAsia="Calibri" w:hAnsi="Times New Roman" w:cs="Times New Roman"/>
          <w:i/>
          <w:color w:val="222222"/>
          <w:kern w:val="0"/>
          <w:sz w:val="28"/>
          <w:szCs w:val="28"/>
          <w:shd w:val="clear" w:color="auto" w:fill="FFFFFF"/>
          <w14:ligatures w14:val="none"/>
        </w:rPr>
        <w:t>(Шахматная фигура – человек, это его дедушка, друг партизан, девочка и ее мама. Их жизни в его руках. Останутся ли они жить, зависит от того, как хорошо он умеет играть в шахматы. Когда от тебя зависит чья-то жизнь – это страшно!).</w:t>
      </w:r>
    </w:p>
    <w:p w14:paraId="509B2602"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 Как он смотрит на тех, чья жизнь зависит от его игры</w:t>
      </w:r>
      <w:r w:rsidRPr="00A06204">
        <w:rPr>
          <w:rFonts w:ascii="Times New Roman" w:eastAsia="Calibri" w:hAnsi="Times New Roman" w:cs="Times New Roman"/>
          <w:i/>
          <w:color w:val="222222"/>
          <w:kern w:val="0"/>
          <w:sz w:val="28"/>
          <w:szCs w:val="28"/>
          <w:shd w:val="clear" w:color="auto" w:fill="FFFFFF"/>
          <w14:ligatures w14:val="none"/>
        </w:rPr>
        <w:t xml:space="preserve">? (Затравленно. Именно такое слово подходит к его взгляду. Он – в тупике, в ситуации, из которой нет выхода. Слишком огромная ответственность свалилась на него. </w:t>
      </w:r>
      <w:r w:rsidRPr="00A06204">
        <w:rPr>
          <w:rFonts w:ascii="Times New Roman" w:eastAsia="Calibri" w:hAnsi="Times New Roman" w:cs="Times New Roman"/>
          <w:i/>
          <w:color w:val="222222"/>
          <w:kern w:val="0"/>
          <w:sz w:val="28"/>
          <w:szCs w:val="28"/>
          <w:u w:val="single"/>
          <w:shd w:val="clear" w:color="auto" w:fill="FFFFFF"/>
          <w14:ligatures w14:val="none"/>
        </w:rPr>
        <w:t>Он знает</w:t>
      </w:r>
      <w:r w:rsidRPr="00A06204">
        <w:rPr>
          <w:rFonts w:ascii="Times New Roman" w:eastAsia="Calibri" w:hAnsi="Times New Roman" w:cs="Times New Roman"/>
          <w:i/>
          <w:color w:val="222222"/>
          <w:kern w:val="0"/>
          <w:sz w:val="28"/>
          <w:szCs w:val="28"/>
          <w:shd w:val="clear" w:color="auto" w:fill="FFFFFF"/>
          <w14:ligatures w14:val="none"/>
        </w:rPr>
        <w:t>, что он играет плохо!).</w:t>
      </w:r>
    </w:p>
    <w:p w14:paraId="6B0DFC95"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lastRenderedPageBreak/>
        <w:t>- Зачем нам показываются параллельно сцены из детства Михаила? Что там происходит</w:t>
      </w:r>
      <w:r w:rsidRPr="00A06204">
        <w:rPr>
          <w:rFonts w:ascii="Times New Roman" w:eastAsia="Calibri" w:hAnsi="Times New Roman" w:cs="Times New Roman"/>
          <w:i/>
          <w:color w:val="222222"/>
          <w:kern w:val="0"/>
          <w:sz w:val="28"/>
          <w:szCs w:val="28"/>
          <w:shd w:val="clear" w:color="auto" w:fill="FFFFFF"/>
          <w14:ligatures w14:val="none"/>
        </w:rPr>
        <w:t xml:space="preserve">? (Дедушка учит мальчика играть в шахматы, рассказывает ему о тонкостях игры. Знал бы тот мальчик, как все эти знания ему однажды пригодятся! Но знать этого никому не  дано. Просто один привык слушаться, дорожить словом, идущим из уст старшего и становиться умнее и знающее, а другой – невнимателен, рассеян, равнодушен, знаний не перенимает, у старших не учится). </w:t>
      </w:r>
    </w:p>
    <w:p w14:paraId="129FC283"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Когда перед Михаилом встает самый страшный выбор? </w:t>
      </w:r>
      <w:r w:rsidRPr="00A06204">
        <w:rPr>
          <w:rFonts w:ascii="Times New Roman" w:eastAsia="Calibri" w:hAnsi="Times New Roman" w:cs="Times New Roman"/>
          <w:i/>
          <w:color w:val="222222"/>
          <w:kern w:val="0"/>
          <w:sz w:val="28"/>
          <w:szCs w:val="28"/>
          <w:shd w:val="clear" w:color="auto" w:fill="FFFFFF"/>
          <w14:ligatures w14:val="none"/>
        </w:rPr>
        <w:t>(Когда приходится выбирать между любимым дедом и девочкой).</w:t>
      </w:r>
    </w:p>
    <w:p w14:paraId="15F5E21A"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Рука Михаила тянется к шахматной фигуре – жизни девочки. Почему дедушка останавливает его? </w:t>
      </w:r>
      <w:r w:rsidRPr="00A06204">
        <w:rPr>
          <w:rFonts w:ascii="Times New Roman" w:eastAsia="Calibri" w:hAnsi="Times New Roman" w:cs="Times New Roman"/>
          <w:i/>
          <w:color w:val="222222"/>
          <w:kern w:val="0"/>
          <w:sz w:val="28"/>
          <w:szCs w:val="28"/>
          <w:shd w:val="clear" w:color="auto" w:fill="FFFFFF"/>
          <w14:ligatures w14:val="none"/>
        </w:rPr>
        <w:t>(Дедушка понимает, какой тяжкий выбор предстоит  его Мише. Он понимает и смысл его выбора. «Ты ведь один у меня остался»,- говорит Миша. И все же своей волей старшего требует от него выбрать на смерть его, своего любимого деда).</w:t>
      </w:r>
    </w:p>
    <w:p w14:paraId="14EFB000"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Почему дедушка так поступает? Он не хочет жить? </w:t>
      </w:r>
      <w:r w:rsidRPr="00A06204">
        <w:rPr>
          <w:rFonts w:ascii="Times New Roman" w:eastAsia="Calibri" w:hAnsi="Times New Roman" w:cs="Times New Roman"/>
          <w:i/>
          <w:color w:val="222222"/>
          <w:kern w:val="0"/>
          <w:sz w:val="28"/>
          <w:szCs w:val="28"/>
          <w:shd w:val="clear" w:color="auto" w:fill="FFFFFF"/>
          <w14:ligatures w14:val="none"/>
        </w:rPr>
        <w:t>(Жить хотят все. Но дедушка делает выбор согласно своей совести и нормам человеческой морали: он – мужчина, и он пожил на этом свете, а девочка – беззащитная, слабая, маленькая и ей еще жить и жить. От нее могут еще родиться люди. Так жизнь не остановится!).</w:t>
      </w:r>
    </w:p>
    <w:p w14:paraId="4A3FBE73"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Что самое главное делает для внука дедушка, подсказывая, подталкивая его к этому выбору? </w:t>
      </w:r>
      <w:r w:rsidRPr="00A06204">
        <w:rPr>
          <w:rFonts w:ascii="Times New Roman" w:eastAsia="Calibri" w:hAnsi="Times New Roman" w:cs="Times New Roman"/>
          <w:i/>
          <w:color w:val="222222"/>
          <w:kern w:val="0"/>
          <w:sz w:val="28"/>
          <w:szCs w:val="28"/>
          <w:shd w:val="clear" w:color="auto" w:fill="FFFFFF"/>
          <w14:ligatures w14:val="none"/>
        </w:rPr>
        <w:t>(Дедушка помогает внуку сделать правильный выбор. Миша понимает, чувствует как надо. Но НЕ МОЖЕТ! И дедушка помогает ему.)</w:t>
      </w:r>
    </w:p>
    <w:p w14:paraId="0A7A2270"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Когда они с девочкой уходят от фашистов, девочка берет Михаила за руку, а он вырывает руку, уходит от нее, что чувствует Михаил? </w:t>
      </w:r>
      <w:r w:rsidRPr="00A06204">
        <w:rPr>
          <w:rFonts w:ascii="Times New Roman" w:eastAsia="Calibri" w:hAnsi="Times New Roman" w:cs="Times New Roman"/>
          <w:i/>
          <w:color w:val="222222"/>
          <w:kern w:val="0"/>
          <w:sz w:val="28"/>
          <w:szCs w:val="28"/>
          <w:shd w:val="clear" w:color="auto" w:fill="FFFFFF"/>
          <w14:ligatures w14:val="none"/>
        </w:rPr>
        <w:t>(Злость, боль, отчаяние).</w:t>
      </w:r>
    </w:p>
    <w:p w14:paraId="0A87E24E"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На кого он злится? </w:t>
      </w:r>
      <w:r w:rsidRPr="00A06204">
        <w:rPr>
          <w:rFonts w:ascii="Times New Roman" w:eastAsia="Calibri" w:hAnsi="Times New Roman" w:cs="Times New Roman"/>
          <w:i/>
          <w:color w:val="222222"/>
          <w:kern w:val="0"/>
          <w:sz w:val="28"/>
          <w:szCs w:val="28"/>
          <w:shd w:val="clear" w:color="auto" w:fill="FFFFFF"/>
          <w14:ligatures w14:val="none"/>
        </w:rPr>
        <w:t>(На фашиста, на  себя, сильнее всего – на себя. И на девочку тоже. Она – жива, а дедушки больше нет. И то, что его нет – это результат его выбора. Это обстоятельство усиливает боль Миши. Если бы он не послушал деда, тот был бы жив. Выбор. Правильный ли он сделал выбор!? Мучительная мысль. Сколько она будет терзать его?).</w:t>
      </w:r>
    </w:p>
    <w:p w14:paraId="1A0185FB"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Через много лет мы видим нашего героя постаревшим, после войны прошло много лет. Но для него словно остановилось время. Он сидит за шахматной доской. Почему? Он что, всю жизнь так и играл в шахматы? </w:t>
      </w:r>
      <w:r w:rsidRPr="00A06204">
        <w:rPr>
          <w:rFonts w:ascii="Times New Roman" w:eastAsia="Calibri" w:hAnsi="Times New Roman" w:cs="Times New Roman"/>
          <w:i/>
          <w:color w:val="222222"/>
          <w:kern w:val="0"/>
          <w:sz w:val="28"/>
          <w:szCs w:val="28"/>
          <w:shd w:val="clear" w:color="auto" w:fill="FFFFFF"/>
          <w14:ligatures w14:val="none"/>
        </w:rPr>
        <w:t>(Да, тот самый мучительный выбор никогда не оставлял его, сомнения терзали его всю жизнь).</w:t>
      </w:r>
    </w:p>
    <w:p w14:paraId="477DB823"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lastRenderedPageBreak/>
        <w:t xml:space="preserve">- Когда мы убеждаемся в этом? </w:t>
      </w:r>
      <w:r w:rsidRPr="00A06204">
        <w:rPr>
          <w:rFonts w:ascii="Times New Roman" w:eastAsia="Calibri" w:hAnsi="Times New Roman" w:cs="Times New Roman"/>
          <w:i/>
          <w:color w:val="222222"/>
          <w:kern w:val="0"/>
          <w:sz w:val="28"/>
          <w:szCs w:val="28"/>
          <w:shd w:val="clear" w:color="auto" w:fill="FFFFFF"/>
          <w14:ligatures w14:val="none"/>
        </w:rPr>
        <w:t>(Когда к нему приезжает та самая спасенная дедом и им девочка, теперь уже мама и бабушка двух девочек. Когда эти девочки обнимают его, огромной смысл выбора становится ему ясен и приносит облегчение. Последние крупицы боли и сомнения покидают его сердце. Остаются эти спасенные жизни. От той маленькой девочки появилась на свет ее дочь, ставшая, в свою очередь, мамой двух девочек. Они тоже подарят кому-то жизнь. Так дедушка, и Михаил вместе с ним, стали причастными к этому великому чуду продолжения человеческого рода. За это стоит умирать!).</w:t>
      </w:r>
    </w:p>
    <w:p w14:paraId="3D0DFB45" w14:textId="77777777" w:rsidR="006E1B2A" w:rsidRPr="00A06204" w:rsidRDefault="006E1B2A" w:rsidP="006E1B2A">
      <w:pPr>
        <w:spacing w:after="200" w:line="276" w:lineRule="auto"/>
        <w:rPr>
          <w:rFonts w:ascii="Times New Roman" w:eastAsia="Calibri" w:hAnsi="Times New Roman" w:cs="Times New Roman"/>
          <w:i/>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С какими  нравственными законами и правилами  связаны основные моменты фильма</w:t>
      </w:r>
      <w:r w:rsidRPr="00A06204">
        <w:rPr>
          <w:rFonts w:ascii="Times New Roman" w:eastAsia="Calibri" w:hAnsi="Times New Roman" w:cs="Times New Roman"/>
          <w:i/>
          <w:color w:val="222222"/>
          <w:kern w:val="0"/>
          <w:sz w:val="28"/>
          <w:szCs w:val="28"/>
          <w:shd w:val="clear" w:color="auto" w:fill="FFFFFF"/>
          <w14:ligatures w14:val="none"/>
        </w:rPr>
        <w:t>? («Закон личной ответственности», «Закон последствий от выбора», «Закон Бумеранга», «Поступай с другими так, как ты хочешь, чтобы поступали с тобой»).</w:t>
      </w:r>
    </w:p>
    <w:p w14:paraId="5C6D56C3" w14:textId="77777777"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b/>
          <w:color w:val="222222"/>
          <w:kern w:val="0"/>
          <w:sz w:val="28"/>
          <w:szCs w:val="28"/>
          <w:shd w:val="clear" w:color="auto" w:fill="FFFFFF"/>
          <w14:ligatures w14:val="none"/>
        </w:rPr>
        <w:t>Основные смыслы</w:t>
      </w:r>
      <w:r w:rsidRPr="00A06204">
        <w:rPr>
          <w:rFonts w:ascii="Times New Roman" w:eastAsia="Calibri" w:hAnsi="Times New Roman" w:cs="Times New Roman"/>
          <w:color w:val="222222"/>
          <w:kern w:val="0"/>
          <w:sz w:val="28"/>
          <w:szCs w:val="28"/>
          <w:shd w:val="clear" w:color="auto" w:fill="FFFFFF"/>
          <w14:ligatures w14:val="none"/>
        </w:rPr>
        <w:t>: мужская ответственность, выбор мужчины;</w:t>
      </w:r>
    </w:p>
    <w:p w14:paraId="69A668BB" w14:textId="77777777"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мудрость, опыт, знания старших – основа для жизненных выборов;</w:t>
      </w:r>
    </w:p>
    <w:p w14:paraId="300CAB5F" w14:textId="77777777"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нравственные законы: как они «работают» в нашей жизни;</w:t>
      </w:r>
    </w:p>
    <w:p w14:paraId="71172264" w14:textId="77777777"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 xml:space="preserve"> причинно-следственные связи в моменте любого выбора; </w:t>
      </w:r>
    </w:p>
    <w:p w14:paraId="1F8F5017" w14:textId="77777777"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доброта и милосердие – сила человеческого характера;</w:t>
      </w:r>
    </w:p>
    <w:p w14:paraId="58003C46" w14:textId="77777777"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ценность человеческой жизни;</w:t>
      </w:r>
    </w:p>
    <w:p w14:paraId="1C1532EE" w14:textId="77777777"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color w:val="222222"/>
          <w:kern w:val="0"/>
          <w:sz w:val="28"/>
          <w:szCs w:val="28"/>
          <w:shd w:val="clear" w:color="auto" w:fill="FFFFFF"/>
          <w14:ligatures w14:val="none"/>
        </w:rPr>
        <w:t>последствия выбора.</w:t>
      </w:r>
    </w:p>
    <w:p w14:paraId="744FA4B5" w14:textId="19CDD30B"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r w:rsidRPr="00A06204">
        <w:rPr>
          <w:rFonts w:ascii="Times New Roman" w:eastAsia="Calibri" w:hAnsi="Times New Roman" w:cs="Times New Roman"/>
          <w:b/>
          <w:color w:val="222222"/>
          <w:kern w:val="0"/>
          <w:sz w:val="28"/>
          <w:szCs w:val="28"/>
          <w:shd w:val="clear" w:color="auto" w:fill="FFFFFF"/>
          <w14:ligatures w14:val="none"/>
        </w:rPr>
        <w:t>В</w:t>
      </w:r>
      <w:r w:rsidR="0068695D">
        <w:rPr>
          <w:rFonts w:ascii="Times New Roman" w:eastAsia="Calibri" w:hAnsi="Times New Roman" w:cs="Times New Roman"/>
          <w:b/>
          <w:color w:val="222222"/>
          <w:kern w:val="0"/>
          <w:sz w:val="28"/>
          <w:szCs w:val="28"/>
          <w:shd w:val="clear" w:color="auto" w:fill="FFFFFF"/>
          <w14:ligatures w14:val="none"/>
        </w:rPr>
        <w:t>озможные в</w:t>
      </w:r>
      <w:r w:rsidRPr="00A06204">
        <w:rPr>
          <w:rFonts w:ascii="Times New Roman" w:eastAsia="Calibri" w:hAnsi="Times New Roman" w:cs="Times New Roman"/>
          <w:b/>
          <w:color w:val="222222"/>
          <w:kern w:val="0"/>
          <w:sz w:val="28"/>
          <w:szCs w:val="28"/>
          <w:shd w:val="clear" w:color="auto" w:fill="FFFFFF"/>
          <w14:ligatures w14:val="none"/>
        </w:rPr>
        <w:t>ывод</w:t>
      </w:r>
      <w:r w:rsidR="0068695D">
        <w:rPr>
          <w:rFonts w:ascii="Times New Roman" w:eastAsia="Calibri" w:hAnsi="Times New Roman" w:cs="Times New Roman"/>
          <w:b/>
          <w:color w:val="222222"/>
          <w:kern w:val="0"/>
          <w:sz w:val="28"/>
          <w:szCs w:val="28"/>
          <w:shd w:val="clear" w:color="auto" w:fill="FFFFFF"/>
          <w14:ligatures w14:val="none"/>
        </w:rPr>
        <w:t>ы</w:t>
      </w:r>
      <w:r w:rsidRPr="00A06204">
        <w:rPr>
          <w:rFonts w:ascii="Times New Roman" w:eastAsia="Calibri" w:hAnsi="Times New Roman" w:cs="Times New Roman"/>
          <w:color w:val="222222"/>
          <w:kern w:val="0"/>
          <w:sz w:val="28"/>
          <w:szCs w:val="28"/>
          <w:shd w:val="clear" w:color="auto" w:fill="FFFFFF"/>
          <w14:ligatures w14:val="none"/>
        </w:rPr>
        <w:t xml:space="preserve">: выбор – важная составляющая нашей жизни, в его основе  должны лежать опыт и мудрость старшего поколения, необходимо учиться, слушать, разговаривать и впитывать в себя эту мудрость;  последствие неверного выбора может темной тенью лечь на жизнь человека, а может стать светом надежды, и осветить всю жизнь человека, как это вышло с нашим героем Михаилом. </w:t>
      </w:r>
    </w:p>
    <w:p w14:paraId="2E6EA233" w14:textId="77777777" w:rsidR="006E1B2A" w:rsidRPr="00A06204" w:rsidRDefault="006E1B2A" w:rsidP="006E1B2A">
      <w:pPr>
        <w:spacing w:after="200" w:line="276" w:lineRule="auto"/>
        <w:rPr>
          <w:rFonts w:ascii="Times New Roman" w:eastAsia="Calibri" w:hAnsi="Times New Roman" w:cs="Times New Roman"/>
          <w:color w:val="222222"/>
          <w:kern w:val="0"/>
          <w:sz w:val="28"/>
          <w:szCs w:val="28"/>
          <w:shd w:val="clear" w:color="auto" w:fill="FFFFFF"/>
          <w14:ligatures w14:val="none"/>
        </w:rPr>
      </w:pPr>
    </w:p>
    <w:p w14:paraId="53ABA68A" w14:textId="77777777" w:rsidR="00E636E1" w:rsidRPr="00A06204" w:rsidRDefault="00E636E1">
      <w:pPr>
        <w:rPr>
          <w:rFonts w:ascii="Times New Roman" w:hAnsi="Times New Roman" w:cs="Times New Roman"/>
        </w:rPr>
      </w:pPr>
    </w:p>
    <w:sectPr w:rsidR="00E636E1" w:rsidRPr="00A062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AE"/>
    <w:rsid w:val="00153F48"/>
    <w:rsid w:val="001F35AE"/>
    <w:rsid w:val="0068695D"/>
    <w:rsid w:val="006E1B2A"/>
    <w:rsid w:val="00934CC7"/>
    <w:rsid w:val="00A06204"/>
    <w:rsid w:val="00A243D7"/>
    <w:rsid w:val="00E62375"/>
    <w:rsid w:val="00E63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053C3"/>
  <w15:chartTrackingRefBased/>
  <w15:docId w15:val="{A4C8B912-1A6E-4CCC-B842-E6F4CE0C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999235">
      <w:bodyDiv w:val="1"/>
      <w:marLeft w:val="0"/>
      <w:marRight w:val="0"/>
      <w:marTop w:val="0"/>
      <w:marBottom w:val="0"/>
      <w:divBdr>
        <w:top w:val="none" w:sz="0" w:space="0" w:color="auto"/>
        <w:left w:val="none" w:sz="0" w:space="0" w:color="auto"/>
        <w:bottom w:val="none" w:sz="0" w:space="0" w:color="auto"/>
        <w:right w:val="none" w:sz="0" w:space="0" w:color="auto"/>
      </w:divBdr>
    </w:div>
    <w:div w:id="127868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2013</Words>
  <Characters>11476</Characters>
  <Application>Microsoft Office Word</Application>
  <DocSecurity>0</DocSecurity>
  <Lines>95</Lines>
  <Paragraphs>26</Paragraphs>
  <ScaleCrop>false</ScaleCrop>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Иванов</dc:creator>
  <cp:keywords/>
  <dc:description/>
  <cp:lastModifiedBy>Сергей Иванов</cp:lastModifiedBy>
  <cp:revision>10</cp:revision>
  <dcterms:created xsi:type="dcterms:W3CDTF">2023-08-22T15:21:00Z</dcterms:created>
  <dcterms:modified xsi:type="dcterms:W3CDTF">2023-08-22T14:35:00Z</dcterms:modified>
</cp:coreProperties>
</file>