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F3D" w:rsidRDefault="00BC2F3D" w:rsidP="00BC2F3D">
      <w:pPr>
        <w:pStyle w:val="a5"/>
      </w:pPr>
      <w:bookmarkStart w:id="0" w:name="_Toc95383134"/>
      <w:proofErr w:type="spellStart"/>
      <w:r w:rsidRPr="00DA53C6">
        <w:t>Анянова</w:t>
      </w:r>
      <w:proofErr w:type="spellEnd"/>
      <w:r w:rsidRPr="00DA53C6">
        <w:t xml:space="preserve"> Н.А.,</w:t>
      </w:r>
      <w:bookmarkEnd w:id="0"/>
    </w:p>
    <w:p w:rsidR="00BC2F3D" w:rsidRDefault="00BC2F3D" w:rsidP="00BC2F3D">
      <w:pPr>
        <w:ind w:firstLine="709"/>
        <w:jc w:val="right"/>
        <w:rPr>
          <w:rFonts w:eastAsia="Calibri" w:cs="Times New Roman"/>
          <w:i/>
          <w:sz w:val="24"/>
          <w:szCs w:val="24"/>
        </w:rPr>
      </w:pPr>
      <w:r>
        <w:rPr>
          <w:rFonts w:eastAsia="Calibri" w:cs="Times New Roman"/>
          <w:i/>
          <w:sz w:val="24"/>
          <w:szCs w:val="24"/>
        </w:rPr>
        <w:t>МАОУСОШ №21,</w:t>
      </w:r>
    </w:p>
    <w:p w:rsidR="00BC2F3D" w:rsidRDefault="00BC2F3D" w:rsidP="00BC2F3D">
      <w:pPr>
        <w:ind w:firstLine="709"/>
        <w:jc w:val="right"/>
        <w:rPr>
          <w:rFonts w:eastAsia="Calibri" w:cs="Times New Roman"/>
          <w:i/>
          <w:sz w:val="24"/>
          <w:szCs w:val="24"/>
        </w:rPr>
      </w:pPr>
      <w:r>
        <w:rPr>
          <w:rFonts w:eastAsia="Calibri" w:cs="Times New Roman"/>
          <w:i/>
          <w:sz w:val="24"/>
          <w:szCs w:val="24"/>
        </w:rPr>
        <w:t>Кунгурский муниципальный округ</w:t>
      </w:r>
    </w:p>
    <w:p w:rsidR="00BC2F3D" w:rsidRPr="00620E15" w:rsidRDefault="00BC2F3D" w:rsidP="00BC2F3D">
      <w:pPr>
        <w:pStyle w:val="ac"/>
        <w:rPr>
          <w:b/>
        </w:rPr>
      </w:pPr>
      <w:r w:rsidRPr="00620E15">
        <w:rPr>
          <w:b/>
        </w:rPr>
        <w:t>ПЕРВЫЙ ОПЫТ В ДЕЯТЕЛЬНОСТИ МУНИЦИПАЛЬНОЙ АПРОБАЦИОННОЙ ПЛОЩАДКИ «ПРОФЕССИОНАЛЬНАЯ КОМПЕТЕНТНОСТЬ ПЕДАГОГА В ВОПРОСАХ ФУНКЦИОНАЛЬНОЙ ГРАМОТНОСТИ»</w:t>
      </w:r>
    </w:p>
    <w:p w:rsidR="00BC2F3D" w:rsidRPr="006D669B" w:rsidRDefault="00BC2F3D" w:rsidP="00BC2F3D">
      <w:pPr>
        <w:ind w:firstLine="851"/>
        <w:rPr>
          <w:rFonts w:cs="Times New Roman"/>
          <w:sz w:val="24"/>
          <w:szCs w:val="24"/>
        </w:rPr>
      </w:pPr>
      <w:r w:rsidRPr="006D669B">
        <w:rPr>
          <w:rFonts w:cs="Times New Roman"/>
          <w:sz w:val="24"/>
          <w:szCs w:val="24"/>
        </w:rPr>
        <w:t xml:space="preserve">Формирование функциональной грамотности обучающихся </w:t>
      </w:r>
      <w:r>
        <w:rPr>
          <w:rFonts w:cs="Times New Roman"/>
          <w:sz w:val="24"/>
          <w:szCs w:val="24"/>
        </w:rPr>
        <w:t xml:space="preserve">- </w:t>
      </w:r>
      <w:r w:rsidRPr="006D669B">
        <w:rPr>
          <w:rFonts w:cs="Times New Roman"/>
          <w:sz w:val="24"/>
          <w:szCs w:val="24"/>
        </w:rPr>
        <w:t xml:space="preserve">одна из основных задач современного образования. </w:t>
      </w:r>
      <w:proofErr w:type="gramStart"/>
      <w:r w:rsidRPr="006D669B">
        <w:rPr>
          <w:rFonts w:cs="Times New Roman"/>
          <w:sz w:val="24"/>
          <w:szCs w:val="24"/>
        </w:rPr>
        <w:t xml:space="preserve">Показателем качества образования в масштабах от школьного до государственного является уровень </w:t>
      </w:r>
      <w:proofErr w:type="spellStart"/>
      <w:r w:rsidRPr="006D669B">
        <w:rPr>
          <w:rFonts w:cs="Times New Roman"/>
          <w:sz w:val="24"/>
          <w:szCs w:val="24"/>
        </w:rPr>
        <w:t>сформированности</w:t>
      </w:r>
      <w:proofErr w:type="spellEnd"/>
      <w:r w:rsidRPr="006D669B">
        <w:rPr>
          <w:rFonts w:cs="Times New Roman"/>
          <w:sz w:val="24"/>
          <w:szCs w:val="24"/>
        </w:rPr>
        <w:t xml:space="preserve"> функциональной грамотности.</w:t>
      </w:r>
      <w:proofErr w:type="gramEnd"/>
    </w:p>
    <w:p w:rsidR="00BC2F3D" w:rsidRPr="006D669B" w:rsidRDefault="00BC2F3D" w:rsidP="00BC2F3D">
      <w:pPr>
        <w:ind w:firstLine="851"/>
        <w:rPr>
          <w:rFonts w:cs="Times New Roman"/>
          <w:sz w:val="24"/>
          <w:szCs w:val="24"/>
        </w:rPr>
      </w:pPr>
      <w:r w:rsidRPr="006D669B">
        <w:rPr>
          <w:rFonts w:cs="Times New Roman"/>
          <w:sz w:val="24"/>
          <w:szCs w:val="24"/>
        </w:rPr>
        <w:t>Деятельность по формированию функциональной грамотности является приоритетной в методических мероприятиях образовательной организации. Все педагоги школы знают и понимают значение функциональной грамотности и ее содержание.</w:t>
      </w:r>
    </w:p>
    <w:p w:rsidR="00BC2F3D" w:rsidRPr="006D669B" w:rsidRDefault="00BC2F3D" w:rsidP="00BC2F3D">
      <w:pPr>
        <w:ind w:firstLine="851"/>
        <w:rPr>
          <w:rFonts w:cs="Times New Roman"/>
          <w:sz w:val="24"/>
          <w:szCs w:val="24"/>
          <w:shd w:val="clear" w:color="auto" w:fill="FFFFFF"/>
        </w:rPr>
      </w:pPr>
      <w:r w:rsidRPr="006D669B">
        <w:rPr>
          <w:rFonts w:cs="Times New Roman"/>
          <w:sz w:val="24"/>
          <w:szCs w:val="24"/>
          <w:shd w:val="clear" w:color="auto" w:fill="FFFFFF"/>
        </w:rPr>
        <w:t>Педагогический коллектив МАОУ СОШ №21 в 2020-2021 учебном году</w:t>
      </w:r>
      <w:r>
        <w:rPr>
          <w:rFonts w:cs="Times New Roman"/>
          <w:sz w:val="24"/>
          <w:szCs w:val="24"/>
          <w:shd w:val="clear" w:color="auto" w:fill="FFFFFF"/>
        </w:rPr>
        <w:t>,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под руководством директора </w:t>
      </w:r>
      <w:r>
        <w:rPr>
          <w:rFonts w:cs="Times New Roman"/>
          <w:sz w:val="24"/>
          <w:szCs w:val="24"/>
          <w:shd w:val="clear" w:color="auto" w:fill="FFFFFF"/>
        </w:rPr>
        <w:t xml:space="preserve">школы, 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начал работу по </w:t>
      </w:r>
      <w:r>
        <w:rPr>
          <w:rFonts w:cs="Times New Roman"/>
          <w:sz w:val="24"/>
          <w:szCs w:val="24"/>
          <w:shd w:val="clear" w:color="auto" w:fill="FFFFFF"/>
        </w:rPr>
        <w:t xml:space="preserve">методической </w:t>
      </w:r>
      <w:r w:rsidRPr="006D669B">
        <w:rPr>
          <w:rFonts w:cs="Times New Roman"/>
          <w:sz w:val="24"/>
          <w:szCs w:val="24"/>
          <w:shd w:val="clear" w:color="auto" w:fill="FFFFFF"/>
        </w:rPr>
        <w:t>теме «</w:t>
      </w:r>
      <w:r w:rsidRPr="006D669B">
        <w:rPr>
          <w:rFonts w:cs="Times New Roman"/>
          <w:color w:val="000000"/>
          <w:sz w:val="24"/>
          <w:szCs w:val="24"/>
          <w:shd w:val="clear" w:color="auto" w:fill="FFFFFF"/>
        </w:rPr>
        <w:t>Развитие функциональной грамотности как фактор достижения современного качества образования и воспитания обучающихся в условиях реализации ФГОС»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.  Перед </w:t>
      </w:r>
      <w:r>
        <w:rPr>
          <w:rFonts w:cs="Times New Roman"/>
          <w:sz w:val="24"/>
          <w:szCs w:val="24"/>
          <w:shd w:val="clear" w:color="auto" w:fill="FFFFFF"/>
        </w:rPr>
        <w:t xml:space="preserve">педагогическим коллективом были поставлены </w:t>
      </w:r>
      <w:r w:rsidRPr="006D669B">
        <w:rPr>
          <w:rFonts w:cs="Times New Roman"/>
          <w:sz w:val="24"/>
          <w:szCs w:val="24"/>
          <w:shd w:val="clear" w:color="auto" w:fill="FFFFFF"/>
        </w:rPr>
        <w:t>задачи:</w:t>
      </w:r>
    </w:p>
    <w:p w:rsidR="00BC2F3D" w:rsidRPr="00620E15" w:rsidRDefault="00BC2F3D" w:rsidP="00BC2F3D">
      <w:pPr>
        <w:pStyle w:val="a3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20E15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организовать работу по внедрению современных методик и технологий, обеспечивающих формирование функциональной грамотности;</w:t>
      </w:r>
    </w:p>
    <w:p w:rsidR="00BC2F3D" w:rsidRPr="00620E15" w:rsidRDefault="00BC2F3D" w:rsidP="00BC2F3D">
      <w:pPr>
        <w:pStyle w:val="a3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20E15">
        <w:rPr>
          <w:rFonts w:ascii="Times New Roman" w:hAnsi="Times New Roman" w:cs="Times New Roman"/>
          <w:sz w:val="24"/>
          <w:szCs w:val="24"/>
          <w:shd w:val="clear" w:color="auto" w:fill="FFFFFF"/>
        </w:rPr>
        <w:t>выявить, обобщить и распространить педагогический опыт творчески работающих педагогов;</w:t>
      </w:r>
    </w:p>
    <w:p w:rsidR="00BC2F3D" w:rsidRPr="00620E15" w:rsidRDefault="00BC2F3D" w:rsidP="00BC2F3D">
      <w:pPr>
        <w:pStyle w:val="a3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20E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создать условия для непрерывного обновления профессионально личностных компетенций, обеспечения непрерывного профессионального развития личности педагога. </w:t>
      </w:r>
    </w:p>
    <w:p w:rsidR="00BC2F3D" w:rsidRPr="006D669B" w:rsidRDefault="00BC2F3D" w:rsidP="00BC2F3D">
      <w:pPr>
        <w:ind w:firstLine="851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 xml:space="preserve">В 2020-2021 </w:t>
      </w:r>
      <w:proofErr w:type="gramStart"/>
      <w:r>
        <w:rPr>
          <w:rFonts w:cs="Times New Roman"/>
          <w:sz w:val="24"/>
          <w:szCs w:val="24"/>
          <w:shd w:val="clear" w:color="auto" w:fill="FFFFFF"/>
        </w:rPr>
        <w:t>учебном</w:t>
      </w:r>
      <w:proofErr w:type="gramEnd"/>
      <w:r>
        <w:rPr>
          <w:rFonts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 w:val="24"/>
          <w:szCs w:val="24"/>
          <w:shd w:val="clear" w:color="auto" w:fill="FFFFFF"/>
        </w:rPr>
        <w:t>годув</w:t>
      </w:r>
      <w:proofErr w:type="spellEnd"/>
      <w:r>
        <w:rPr>
          <w:rFonts w:cs="Times New Roman"/>
          <w:sz w:val="24"/>
          <w:szCs w:val="24"/>
          <w:shd w:val="clear" w:color="auto" w:fill="FFFFFF"/>
        </w:rPr>
        <w:t xml:space="preserve"> школе была создана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рабоч</w:t>
      </w:r>
      <w:r>
        <w:rPr>
          <w:rFonts w:cs="Times New Roman"/>
          <w:sz w:val="24"/>
          <w:szCs w:val="24"/>
          <w:shd w:val="clear" w:color="auto" w:fill="FFFFFF"/>
        </w:rPr>
        <w:t>ая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групп</w:t>
      </w:r>
      <w:r>
        <w:rPr>
          <w:rFonts w:cs="Times New Roman"/>
          <w:sz w:val="24"/>
          <w:szCs w:val="24"/>
          <w:shd w:val="clear" w:color="auto" w:fill="FFFFFF"/>
        </w:rPr>
        <w:t xml:space="preserve">а и </w:t>
      </w:r>
      <w:r w:rsidRPr="006D669B">
        <w:rPr>
          <w:rFonts w:cs="Times New Roman"/>
          <w:sz w:val="24"/>
          <w:szCs w:val="24"/>
          <w:shd w:val="clear" w:color="auto" w:fill="FFFFFF"/>
        </w:rPr>
        <w:t>прове</w:t>
      </w:r>
      <w:r>
        <w:rPr>
          <w:rFonts w:cs="Times New Roman"/>
          <w:sz w:val="24"/>
          <w:szCs w:val="24"/>
          <w:shd w:val="clear" w:color="auto" w:fill="FFFFFF"/>
        </w:rPr>
        <w:t>ден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</w:t>
      </w:r>
      <w:bookmarkStart w:id="1" w:name="_GoBack"/>
      <w:r w:rsidRPr="006D669B">
        <w:rPr>
          <w:rFonts w:cs="Times New Roman"/>
          <w:sz w:val="24"/>
          <w:szCs w:val="24"/>
          <w:shd w:val="clear" w:color="auto" w:fill="FFFFFF"/>
        </w:rPr>
        <w:t xml:space="preserve">анализ всего образовательного процесса в технологии </w:t>
      </w:r>
      <w:r w:rsidRPr="006D669B">
        <w:rPr>
          <w:rFonts w:cs="Times New Roman"/>
          <w:sz w:val="24"/>
          <w:szCs w:val="24"/>
          <w:shd w:val="clear" w:color="auto" w:fill="FFFFFF"/>
          <w:lang w:val="en-US"/>
        </w:rPr>
        <w:t>SWOT</w:t>
      </w:r>
      <w:r>
        <w:rPr>
          <w:rFonts w:cs="Times New Roman"/>
          <w:sz w:val="24"/>
          <w:szCs w:val="24"/>
          <w:shd w:val="clear" w:color="auto" w:fill="FFFFFF"/>
        </w:rPr>
        <w:t xml:space="preserve">. По результатам </w:t>
      </w:r>
      <w:bookmarkEnd w:id="1"/>
      <w:r>
        <w:rPr>
          <w:rFonts w:cs="Times New Roman"/>
          <w:sz w:val="24"/>
          <w:szCs w:val="24"/>
          <w:shd w:val="clear" w:color="auto" w:fill="FFFFFF"/>
        </w:rPr>
        <w:t xml:space="preserve">проведенного анализа выявлены </w:t>
      </w:r>
      <w:r w:rsidRPr="006D669B">
        <w:rPr>
          <w:rFonts w:cs="Times New Roman"/>
          <w:sz w:val="24"/>
          <w:szCs w:val="24"/>
          <w:shd w:val="clear" w:color="auto" w:fill="FFFFFF"/>
        </w:rPr>
        <w:t>положительные и отрицательные стороны</w:t>
      </w:r>
      <w:r>
        <w:rPr>
          <w:rFonts w:cs="Times New Roman"/>
          <w:sz w:val="24"/>
          <w:szCs w:val="24"/>
          <w:shd w:val="clear" w:color="auto" w:fill="FFFFFF"/>
        </w:rPr>
        <w:t xml:space="preserve"> деятельности педагогического коллектива </w:t>
      </w:r>
      <w:r w:rsidRPr="00D86AFD">
        <w:rPr>
          <w:rFonts w:cs="Times New Roman"/>
          <w:sz w:val="24"/>
          <w:szCs w:val="24"/>
          <w:shd w:val="clear" w:color="auto" w:fill="FFFFFF"/>
        </w:rPr>
        <w:t>по формированию функциональной грамотности</w:t>
      </w:r>
      <w:r>
        <w:rPr>
          <w:rFonts w:cs="Times New Roman"/>
          <w:sz w:val="24"/>
          <w:szCs w:val="24"/>
          <w:shd w:val="clear" w:color="auto" w:fill="FFFFFF"/>
        </w:rPr>
        <w:t xml:space="preserve">. По итогам 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работы Программы развития </w:t>
      </w:r>
      <w:r>
        <w:rPr>
          <w:rFonts w:cs="Times New Roman"/>
          <w:sz w:val="24"/>
          <w:szCs w:val="24"/>
          <w:shd w:val="clear" w:color="auto" w:fill="FFFFFF"/>
        </w:rPr>
        <w:t xml:space="preserve">образовательной организации предыдущих пяти </w:t>
      </w:r>
      <w:proofErr w:type="spellStart"/>
      <w:r>
        <w:rPr>
          <w:rFonts w:cs="Times New Roman"/>
          <w:sz w:val="24"/>
          <w:szCs w:val="24"/>
          <w:shd w:val="clear" w:color="auto" w:fill="FFFFFF"/>
        </w:rPr>
        <w:t>летразработана</w:t>
      </w:r>
      <w:proofErr w:type="spellEnd"/>
      <w:r>
        <w:rPr>
          <w:rFonts w:cs="Times New Roman"/>
          <w:sz w:val="24"/>
          <w:szCs w:val="24"/>
          <w:shd w:val="clear" w:color="auto" w:fill="FFFFFF"/>
        </w:rPr>
        <w:t xml:space="preserve"> стратегия 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нового </w:t>
      </w:r>
      <w:r>
        <w:rPr>
          <w:rFonts w:cs="Times New Roman"/>
          <w:sz w:val="24"/>
          <w:szCs w:val="24"/>
          <w:shd w:val="clear" w:color="auto" w:fill="FFFFFF"/>
        </w:rPr>
        <w:t>стратегического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документа</w:t>
      </w:r>
      <w:r>
        <w:rPr>
          <w:rFonts w:cs="Times New Roman"/>
          <w:sz w:val="24"/>
          <w:szCs w:val="24"/>
          <w:shd w:val="clear" w:color="auto" w:fill="FFFFFF"/>
        </w:rPr>
        <w:t xml:space="preserve"> школы на предстоящую </w:t>
      </w:r>
      <w:proofErr w:type="spellStart"/>
      <w:r>
        <w:rPr>
          <w:rFonts w:cs="Times New Roman"/>
          <w:sz w:val="24"/>
          <w:szCs w:val="24"/>
          <w:shd w:val="clear" w:color="auto" w:fill="FFFFFF"/>
        </w:rPr>
        <w:t>пятилетку</w:t>
      </w:r>
      <w:proofErr w:type="gramStart"/>
      <w:r>
        <w:rPr>
          <w:rFonts w:cs="Times New Roman"/>
          <w:sz w:val="24"/>
          <w:szCs w:val="24"/>
          <w:shd w:val="clear" w:color="auto" w:fill="FFFFFF"/>
        </w:rPr>
        <w:t>.Н</w:t>
      </w:r>
      <w:proofErr w:type="gramEnd"/>
      <w:r>
        <w:rPr>
          <w:rFonts w:cs="Times New Roman"/>
          <w:sz w:val="24"/>
          <w:szCs w:val="24"/>
          <w:shd w:val="clear" w:color="auto" w:fill="FFFFFF"/>
        </w:rPr>
        <w:t>овой</w:t>
      </w:r>
      <w:proofErr w:type="spellEnd"/>
      <w:r>
        <w:rPr>
          <w:rFonts w:cs="Times New Roman"/>
          <w:sz w:val="24"/>
          <w:szCs w:val="24"/>
          <w:shd w:val="clear" w:color="auto" w:fill="FFFFFF"/>
        </w:rPr>
        <w:t xml:space="preserve"> концепцией Программы развития школы стал бренд под названием </w:t>
      </w:r>
      <w:r w:rsidRPr="006D669B">
        <w:rPr>
          <w:rFonts w:cs="Times New Roman"/>
          <w:sz w:val="24"/>
          <w:szCs w:val="24"/>
          <w:shd w:val="clear" w:color="auto" w:fill="FFFFFF"/>
        </w:rPr>
        <w:t>«Эко-школа»</w:t>
      </w:r>
      <w:r>
        <w:rPr>
          <w:rFonts w:cs="Times New Roman"/>
          <w:sz w:val="24"/>
          <w:szCs w:val="24"/>
          <w:shd w:val="clear" w:color="auto" w:fill="FFFFFF"/>
        </w:rPr>
        <w:t xml:space="preserve"> и </w:t>
      </w:r>
      <w:r w:rsidRPr="006D669B">
        <w:rPr>
          <w:rFonts w:cs="Times New Roman"/>
          <w:sz w:val="24"/>
          <w:szCs w:val="24"/>
          <w:shd w:val="clear" w:color="auto" w:fill="FFFFFF"/>
        </w:rPr>
        <w:t>естественнонаучное направление стан</w:t>
      </w:r>
      <w:r>
        <w:rPr>
          <w:rFonts w:cs="Times New Roman"/>
          <w:sz w:val="24"/>
          <w:szCs w:val="24"/>
          <w:shd w:val="clear" w:color="auto" w:fill="FFFFFF"/>
        </w:rPr>
        <w:t>овится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приоритетным </w:t>
      </w:r>
      <w:r>
        <w:rPr>
          <w:rFonts w:cs="Times New Roman"/>
          <w:sz w:val="24"/>
          <w:szCs w:val="24"/>
          <w:shd w:val="clear" w:color="auto" w:fill="FFFFFF"/>
        </w:rPr>
        <w:t xml:space="preserve">направлением в деятельности образовательной организации. Педагогическим коллективом </w:t>
      </w:r>
      <w:proofErr w:type="spellStart"/>
      <w:r>
        <w:rPr>
          <w:rFonts w:cs="Times New Roman"/>
          <w:sz w:val="24"/>
          <w:szCs w:val="24"/>
          <w:shd w:val="clear" w:color="auto" w:fill="FFFFFF"/>
        </w:rPr>
        <w:t>определенпуть</w:t>
      </w:r>
      <w:proofErr w:type="spellEnd"/>
      <w:r>
        <w:rPr>
          <w:rFonts w:cs="Times New Roman"/>
          <w:sz w:val="24"/>
          <w:szCs w:val="24"/>
          <w:shd w:val="clear" w:color="auto" w:fill="FFFFFF"/>
        </w:rPr>
        <w:t xml:space="preserve"> </w:t>
      </w:r>
      <w:r w:rsidRPr="006D669B">
        <w:rPr>
          <w:rFonts w:cs="Times New Roman"/>
          <w:sz w:val="24"/>
          <w:szCs w:val="24"/>
          <w:shd w:val="clear" w:color="auto" w:fill="FFFFFF"/>
        </w:rPr>
        <w:t>развит</w:t>
      </w:r>
      <w:r>
        <w:rPr>
          <w:rFonts w:cs="Times New Roman"/>
          <w:sz w:val="24"/>
          <w:szCs w:val="24"/>
          <w:shd w:val="clear" w:color="auto" w:fill="FFFFFF"/>
        </w:rPr>
        <w:t>ия школы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в ин</w:t>
      </w:r>
      <w:r>
        <w:rPr>
          <w:rFonts w:cs="Times New Roman"/>
          <w:sz w:val="24"/>
          <w:szCs w:val="24"/>
          <w:shd w:val="clear" w:color="auto" w:fill="FFFFFF"/>
        </w:rPr>
        <w:t xml:space="preserve">новационном режиме – формирование функциональной грамотности </w:t>
      </w:r>
      <w:proofErr w:type="gramStart"/>
      <w:r>
        <w:rPr>
          <w:rFonts w:cs="Times New Roman"/>
          <w:sz w:val="24"/>
          <w:szCs w:val="24"/>
          <w:shd w:val="clear" w:color="auto" w:fill="FFFFFF"/>
        </w:rPr>
        <w:t>обучающихся</w:t>
      </w:r>
      <w:proofErr w:type="gramEnd"/>
      <w:r w:rsidRPr="006D669B">
        <w:rPr>
          <w:rFonts w:cs="Times New Roman"/>
          <w:sz w:val="24"/>
          <w:szCs w:val="24"/>
          <w:shd w:val="clear" w:color="auto" w:fill="FFFFFF"/>
        </w:rPr>
        <w:t>.</w:t>
      </w:r>
    </w:p>
    <w:p w:rsidR="00BC2F3D" w:rsidRDefault="00BC2F3D" w:rsidP="00BC2F3D">
      <w:pPr>
        <w:ind w:firstLine="851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 xml:space="preserve">Деятельность педагогического коллектива школы по формированию функциональной грамотности включила в себя прохождение педагогами школы </w:t>
      </w:r>
      <w:r w:rsidRPr="006D669B">
        <w:rPr>
          <w:rFonts w:cs="Times New Roman"/>
          <w:sz w:val="24"/>
          <w:szCs w:val="24"/>
          <w:shd w:val="clear" w:color="auto" w:fill="FFFFFF"/>
        </w:rPr>
        <w:t>к</w:t>
      </w:r>
      <w:r>
        <w:rPr>
          <w:rFonts w:cs="Times New Roman"/>
          <w:sz w:val="24"/>
          <w:szCs w:val="24"/>
          <w:shd w:val="clear" w:color="auto" w:fill="FFFFFF"/>
        </w:rPr>
        <w:t>у</w:t>
      </w:r>
      <w:r w:rsidRPr="006D669B">
        <w:rPr>
          <w:rFonts w:cs="Times New Roman"/>
          <w:sz w:val="24"/>
          <w:szCs w:val="24"/>
          <w:shd w:val="clear" w:color="auto" w:fill="FFFFFF"/>
        </w:rPr>
        <w:t>рсов</w:t>
      </w:r>
      <w:r>
        <w:rPr>
          <w:rFonts w:cs="Times New Roman"/>
          <w:sz w:val="24"/>
          <w:szCs w:val="24"/>
          <w:shd w:val="clear" w:color="auto" w:fill="FFFFFF"/>
        </w:rPr>
        <w:t>ой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подготовк</w:t>
      </w:r>
      <w:r>
        <w:rPr>
          <w:rFonts w:cs="Times New Roman"/>
          <w:sz w:val="24"/>
          <w:szCs w:val="24"/>
          <w:shd w:val="clear" w:color="auto" w:fill="FFFFFF"/>
        </w:rPr>
        <w:t>и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по одноименной теме на многих платформах и площадках разного уровня. </w:t>
      </w:r>
      <w:r>
        <w:rPr>
          <w:rFonts w:cs="Times New Roman"/>
          <w:sz w:val="24"/>
          <w:szCs w:val="24"/>
          <w:shd w:val="clear" w:color="auto" w:fill="FFFFFF"/>
        </w:rPr>
        <w:t xml:space="preserve">Для педагогов организованы и проведены </w:t>
      </w:r>
      <w:r w:rsidRPr="006D669B">
        <w:rPr>
          <w:rFonts w:cs="Times New Roman"/>
          <w:sz w:val="24"/>
          <w:szCs w:val="24"/>
          <w:shd w:val="clear" w:color="auto" w:fill="FFFFFF"/>
        </w:rPr>
        <w:t>семинары</w:t>
      </w:r>
      <w:r>
        <w:rPr>
          <w:rFonts w:cs="Times New Roman"/>
          <w:sz w:val="24"/>
          <w:szCs w:val="24"/>
          <w:shd w:val="clear" w:color="auto" w:fill="FFFFFF"/>
        </w:rPr>
        <w:t xml:space="preserve">, 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чтобы в </w:t>
      </w:r>
      <w:proofErr w:type="spellStart"/>
      <w:r w:rsidRPr="006D669B">
        <w:rPr>
          <w:rFonts w:cs="Times New Roman"/>
          <w:sz w:val="24"/>
          <w:szCs w:val="24"/>
          <w:shd w:val="clear" w:color="auto" w:fill="FFFFFF"/>
        </w:rPr>
        <w:t>деятельностном</w:t>
      </w:r>
      <w:proofErr w:type="spellEnd"/>
      <w:r w:rsidRPr="006D669B">
        <w:rPr>
          <w:rFonts w:cs="Times New Roman"/>
          <w:sz w:val="24"/>
          <w:szCs w:val="24"/>
          <w:shd w:val="clear" w:color="auto" w:fill="FFFFFF"/>
        </w:rPr>
        <w:t xml:space="preserve"> режиме состоялось понимание сути функциональной грамотности.  Обознач</w:t>
      </w:r>
      <w:r>
        <w:rPr>
          <w:rFonts w:cs="Times New Roman"/>
          <w:sz w:val="24"/>
          <w:szCs w:val="24"/>
          <w:shd w:val="clear" w:color="auto" w:fill="FFFFFF"/>
        </w:rPr>
        <w:t>ена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важность темы</w:t>
      </w:r>
      <w:r>
        <w:rPr>
          <w:rFonts w:cs="Times New Roman"/>
          <w:sz w:val="24"/>
          <w:szCs w:val="24"/>
          <w:shd w:val="clear" w:color="auto" w:fill="FFFFFF"/>
        </w:rPr>
        <w:t xml:space="preserve"> по формированию функциональной грамотности. </w:t>
      </w:r>
      <w:r w:rsidRPr="006D669B">
        <w:rPr>
          <w:rFonts w:cs="Times New Roman"/>
          <w:sz w:val="24"/>
          <w:szCs w:val="24"/>
          <w:shd w:val="clear" w:color="auto" w:fill="FFFFFF"/>
        </w:rPr>
        <w:t>Организова</w:t>
      </w:r>
      <w:r>
        <w:rPr>
          <w:rFonts w:cs="Times New Roman"/>
          <w:sz w:val="24"/>
          <w:szCs w:val="24"/>
          <w:shd w:val="clear" w:color="auto" w:fill="FFFFFF"/>
        </w:rPr>
        <w:t>на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и пров</w:t>
      </w:r>
      <w:r>
        <w:rPr>
          <w:rFonts w:cs="Times New Roman"/>
          <w:sz w:val="24"/>
          <w:szCs w:val="24"/>
          <w:shd w:val="clear" w:color="auto" w:fill="FFFFFF"/>
        </w:rPr>
        <w:t>едана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олимпиад</w:t>
      </w:r>
      <w:r>
        <w:rPr>
          <w:rFonts w:cs="Times New Roman"/>
          <w:sz w:val="24"/>
          <w:szCs w:val="24"/>
          <w:shd w:val="clear" w:color="auto" w:fill="FFFFFF"/>
        </w:rPr>
        <w:t>а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для обучающихся 4 классов по пяти направлениям. </w:t>
      </w:r>
      <w:r>
        <w:rPr>
          <w:rFonts w:cs="Times New Roman"/>
          <w:sz w:val="24"/>
          <w:szCs w:val="24"/>
          <w:shd w:val="clear" w:color="auto" w:fill="FFFFFF"/>
        </w:rPr>
        <w:t xml:space="preserve">Постепенно и систематически </w:t>
      </w:r>
      <w:r w:rsidRPr="006D669B">
        <w:rPr>
          <w:rFonts w:cs="Times New Roman"/>
          <w:sz w:val="24"/>
          <w:szCs w:val="24"/>
          <w:shd w:val="clear" w:color="auto" w:fill="FFFFFF"/>
        </w:rPr>
        <w:t>накаплива</w:t>
      </w:r>
      <w:r>
        <w:rPr>
          <w:rFonts w:cs="Times New Roman"/>
          <w:sz w:val="24"/>
          <w:szCs w:val="24"/>
          <w:shd w:val="clear" w:color="auto" w:fill="FFFFFF"/>
        </w:rPr>
        <w:t xml:space="preserve">лся 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опыт, и </w:t>
      </w:r>
      <w:r>
        <w:rPr>
          <w:rFonts w:cs="Times New Roman"/>
          <w:sz w:val="24"/>
          <w:szCs w:val="24"/>
          <w:shd w:val="clear" w:color="auto" w:fill="FFFFFF"/>
        </w:rPr>
        <w:t xml:space="preserve">педагоги 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развивали свои компетенции. Педагоги продолжили   методические традиции </w:t>
      </w:r>
      <w:r>
        <w:rPr>
          <w:rFonts w:cs="Times New Roman"/>
          <w:sz w:val="24"/>
          <w:szCs w:val="24"/>
          <w:shd w:val="clear" w:color="auto" w:fill="FFFFFF"/>
        </w:rPr>
        <w:t xml:space="preserve">МАОУ СОШ № </w:t>
      </w:r>
      <w:r w:rsidRPr="006D669B">
        <w:rPr>
          <w:rFonts w:cs="Times New Roman"/>
          <w:sz w:val="24"/>
          <w:szCs w:val="24"/>
          <w:shd w:val="clear" w:color="auto" w:fill="FFFFFF"/>
        </w:rPr>
        <w:t>21проведен</w:t>
      </w:r>
      <w:r>
        <w:rPr>
          <w:rFonts w:cs="Times New Roman"/>
          <w:sz w:val="24"/>
          <w:szCs w:val="24"/>
          <w:shd w:val="clear" w:color="auto" w:fill="FFFFFF"/>
        </w:rPr>
        <w:t>ием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весенней конференции </w:t>
      </w:r>
      <w:r>
        <w:rPr>
          <w:rFonts w:cs="Times New Roman"/>
          <w:sz w:val="24"/>
          <w:szCs w:val="24"/>
          <w:shd w:val="clear" w:color="auto" w:fill="FFFFFF"/>
        </w:rPr>
        <w:t xml:space="preserve">по </w:t>
      </w:r>
      <w:r w:rsidRPr="006D669B">
        <w:rPr>
          <w:rFonts w:cs="Times New Roman"/>
          <w:sz w:val="24"/>
          <w:szCs w:val="24"/>
          <w:shd w:val="clear" w:color="auto" w:fill="FFFFFF"/>
        </w:rPr>
        <w:t>функциональной грамотност</w:t>
      </w:r>
      <w:r>
        <w:rPr>
          <w:rFonts w:cs="Times New Roman"/>
          <w:sz w:val="24"/>
          <w:szCs w:val="24"/>
          <w:shd w:val="clear" w:color="auto" w:fill="FFFFFF"/>
        </w:rPr>
        <w:t>и</w:t>
      </w:r>
      <w:r w:rsidRPr="006D669B">
        <w:rPr>
          <w:rFonts w:cs="Times New Roman"/>
          <w:sz w:val="24"/>
          <w:szCs w:val="24"/>
          <w:shd w:val="clear" w:color="auto" w:fill="FFFFFF"/>
        </w:rPr>
        <w:t>: показа</w:t>
      </w:r>
      <w:r>
        <w:rPr>
          <w:rFonts w:cs="Times New Roman"/>
          <w:sz w:val="24"/>
          <w:szCs w:val="24"/>
          <w:shd w:val="clear" w:color="auto" w:fill="FFFFFF"/>
        </w:rPr>
        <w:t>ны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фрагменты уроков, транслировали опыт решения практико-ориентированных задач. Конференция получила высокую оценку коллег и методистов из других муниципалитетов. Стоит отметить, что методические мероприятия сопровождают научные руководители образовательной организации: декан </w:t>
      </w:r>
      <w:r w:rsidRPr="006D669B">
        <w:rPr>
          <w:rFonts w:cs="Times New Roman"/>
          <w:sz w:val="24"/>
          <w:szCs w:val="24"/>
          <w:shd w:val="clear" w:color="auto" w:fill="FFFFFF"/>
        </w:rPr>
        <w:lastRenderedPageBreak/>
        <w:t xml:space="preserve">математического факультета Анна Юрьевна Скорнякова </w:t>
      </w:r>
      <w:r>
        <w:rPr>
          <w:rFonts w:cs="Times New Roman"/>
          <w:sz w:val="24"/>
          <w:szCs w:val="24"/>
          <w:shd w:val="clear" w:color="auto" w:fill="FFFFFF"/>
        </w:rPr>
        <w:t>ПГГПУ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и доцент ИРО ПК Ольга Александровна Семенцова.</w:t>
      </w:r>
    </w:p>
    <w:p w:rsidR="00BC2F3D" w:rsidRDefault="00BC2F3D" w:rsidP="00BC2F3D">
      <w:pPr>
        <w:ind w:firstLine="851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С</w:t>
      </w:r>
      <w:r w:rsidRPr="001000D3">
        <w:rPr>
          <w:rFonts w:cs="Times New Roman"/>
          <w:sz w:val="24"/>
          <w:szCs w:val="24"/>
          <w:shd w:val="clear" w:color="auto" w:fill="FFFFFF"/>
        </w:rPr>
        <w:t xml:space="preserve"> целью трансляции опыта работы по функциональной грамотности в Кунгурском муниципальном округе</w:t>
      </w:r>
      <w:r>
        <w:rPr>
          <w:rFonts w:cs="Times New Roman"/>
          <w:sz w:val="24"/>
          <w:szCs w:val="24"/>
          <w:shd w:val="clear" w:color="auto" w:fill="FFFFFF"/>
        </w:rPr>
        <w:t xml:space="preserve"> о</w:t>
      </w:r>
      <w:r w:rsidRPr="006D669B">
        <w:rPr>
          <w:rFonts w:cs="Times New Roman"/>
          <w:sz w:val="24"/>
          <w:szCs w:val="24"/>
          <w:shd w:val="clear" w:color="auto" w:fill="FFFFFF"/>
        </w:rPr>
        <w:t>пыт</w:t>
      </w:r>
      <w:r>
        <w:rPr>
          <w:rFonts w:cs="Times New Roman"/>
          <w:sz w:val="24"/>
          <w:szCs w:val="24"/>
          <w:shd w:val="clear" w:color="auto" w:fill="FFFFFF"/>
        </w:rPr>
        <w:t xml:space="preserve"> работы </w:t>
      </w:r>
      <w:r w:rsidRPr="001000D3">
        <w:rPr>
          <w:rFonts w:cs="Times New Roman"/>
          <w:sz w:val="24"/>
          <w:szCs w:val="24"/>
          <w:shd w:val="clear" w:color="auto" w:fill="FFFFFF"/>
        </w:rPr>
        <w:t xml:space="preserve">МАОУ СОШ № 21 </w:t>
      </w:r>
      <w:r>
        <w:rPr>
          <w:rFonts w:cs="Times New Roman"/>
          <w:sz w:val="24"/>
          <w:szCs w:val="24"/>
          <w:shd w:val="clear" w:color="auto" w:fill="FFFFFF"/>
        </w:rPr>
        <w:t xml:space="preserve">по формированию функциональной грамотности 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был представлен на </w:t>
      </w:r>
      <w:r>
        <w:rPr>
          <w:rFonts w:cs="Times New Roman"/>
          <w:sz w:val="24"/>
          <w:szCs w:val="24"/>
          <w:shd w:val="clear" w:color="auto" w:fill="FFFFFF"/>
        </w:rPr>
        <w:t>М</w:t>
      </w:r>
      <w:r w:rsidRPr="006D669B">
        <w:rPr>
          <w:rFonts w:cs="Times New Roman"/>
          <w:sz w:val="24"/>
          <w:szCs w:val="24"/>
          <w:shd w:val="clear" w:color="auto" w:fill="FFFFFF"/>
        </w:rPr>
        <w:t>униципальном экспертном методическом совете</w:t>
      </w:r>
      <w:r>
        <w:rPr>
          <w:rFonts w:cs="Times New Roman"/>
          <w:sz w:val="24"/>
          <w:szCs w:val="24"/>
          <w:shd w:val="clear" w:color="auto" w:fill="FFFFFF"/>
        </w:rPr>
        <w:t xml:space="preserve">. Определены </w:t>
      </w:r>
      <w:r w:rsidRPr="006D669B">
        <w:rPr>
          <w:rFonts w:cs="Times New Roman"/>
          <w:sz w:val="24"/>
          <w:szCs w:val="24"/>
          <w:shd w:val="clear" w:color="auto" w:fill="FFFFFF"/>
        </w:rPr>
        <w:t>муниципальные творческие группы по следующим грамотностям: математическая, читательская, финансовая, естественнонаучная, креативное мышление</w:t>
      </w:r>
      <w:r>
        <w:rPr>
          <w:rFonts w:cs="Times New Roman"/>
          <w:sz w:val="24"/>
          <w:szCs w:val="24"/>
          <w:shd w:val="clear" w:color="auto" w:fill="FFFFFF"/>
        </w:rPr>
        <w:t xml:space="preserve">. 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Руководство </w:t>
      </w:r>
      <w:r>
        <w:rPr>
          <w:rFonts w:cs="Times New Roman"/>
          <w:sz w:val="24"/>
          <w:szCs w:val="24"/>
          <w:shd w:val="clear" w:color="auto" w:fill="FFFFFF"/>
        </w:rPr>
        <w:t xml:space="preserve">всеми вышеперечисленными 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группами </w:t>
      </w:r>
      <w:r>
        <w:rPr>
          <w:rFonts w:cs="Times New Roman"/>
          <w:sz w:val="24"/>
          <w:szCs w:val="24"/>
          <w:shd w:val="clear" w:color="auto" w:fill="FFFFFF"/>
        </w:rPr>
        <w:t xml:space="preserve">осуществляют </w:t>
      </w:r>
      <w:r w:rsidRPr="006D669B">
        <w:rPr>
          <w:rFonts w:cs="Times New Roman"/>
          <w:sz w:val="24"/>
          <w:szCs w:val="24"/>
          <w:shd w:val="clear" w:color="auto" w:fill="FFFFFF"/>
        </w:rPr>
        <w:t>педагог</w:t>
      </w:r>
      <w:r>
        <w:rPr>
          <w:rFonts w:cs="Times New Roman"/>
          <w:sz w:val="24"/>
          <w:szCs w:val="24"/>
          <w:shd w:val="clear" w:color="auto" w:fill="FFFFFF"/>
        </w:rPr>
        <w:t>и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МАОУ СОШ №21</w:t>
      </w:r>
      <w:r>
        <w:rPr>
          <w:rFonts w:cs="Times New Roman"/>
          <w:sz w:val="24"/>
          <w:szCs w:val="24"/>
          <w:shd w:val="clear" w:color="auto" w:fill="FFFFFF"/>
        </w:rPr>
        <w:t>. В рамках проведенных муниципальных семинаров руководители творческих групп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ознакоми</w:t>
      </w:r>
      <w:r>
        <w:rPr>
          <w:rFonts w:cs="Times New Roman"/>
          <w:sz w:val="24"/>
          <w:szCs w:val="24"/>
          <w:shd w:val="clear" w:color="auto" w:fill="FFFFFF"/>
        </w:rPr>
        <w:t>лись с механизмом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работы, </w:t>
      </w:r>
      <w:r>
        <w:rPr>
          <w:rFonts w:cs="Times New Roman"/>
          <w:sz w:val="24"/>
          <w:szCs w:val="24"/>
          <w:shd w:val="clear" w:color="auto" w:fill="FFFFFF"/>
        </w:rPr>
        <w:t xml:space="preserve">структурой, перспективным </w:t>
      </w:r>
      <w:r w:rsidRPr="006D669B">
        <w:rPr>
          <w:rFonts w:cs="Times New Roman"/>
          <w:sz w:val="24"/>
          <w:szCs w:val="24"/>
          <w:shd w:val="clear" w:color="auto" w:fill="FFFFFF"/>
        </w:rPr>
        <w:t>пла</w:t>
      </w:r>
      <w:r>
        <w:rPr>
          <w:rFonts w:cs="Times New Roman"/>
          <w:sz w:val="24"/>
          <w:szCs w:val="24"/>
          <w:shd w:val="clear" w:color="auto" w:fill="FFFFFF"/>
        </w:rPr>
        <w:t>нированием</w:t>
      </w:r>
      <w:r w:rsidRPr="006D669B">
        <w:rPr>
          <w:rFonts w:cs="Times New Roman"/>
          <w:sz w:val="24"/>
          <w:szCs w:val="24"/>
          <w:shd w:val="clear" w:color="auto" w:fill="FFFFFF"/>
        </w:rPr>
        <w:t>.</w:t>
      </w:r>
      <w:r>
        <w:rPr>
          <w:rFonts w:cs="Times New Roman"/>
          <w:sz w:val="24"/>
          <w:szCs w:val="24"/>
          <w:shd w:val="clear" w:color="auto" w:fill="FFFFFF"/>
        </w:rPr>
        <w:t xml:space="preserve"> </w:t>
      </w:r>
      <w:r w:rsidRPr="006D669B">
        <w:rPr>
          <w:rFonts w:cs="Times New Roman"/>
          <w:sz w:val="24"/>
          <w:szCs w:val="24"/>
          <w:shd w:val="clear" w:color="auto" w:fill="FFFFFF"/>
        </w:rPr>
        <w:t>Зафиксиров</w:t>
      </w:r>
      <w:r>
        <w:rPr>
          <w:rFonts w:cs="Times New Roman"/>
          <w:sz w:val="24"/>
          <w:szCs w:val="24"/>
          <w:shd w:val="clear" w:color="auto" w:fill="FFFFFF"/>
        </w:rPr>
        <w:t>ан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механизм </w:t>
      </w:r>
      <w:proofErr w:type="gramStart"/>
      <w:r w:rsidRPr="006D669B">
        <w:rPr>
          <w:rFonts w:cs="Times New Roman"/>
          <w:sz w:val="24"/>
          <w:szCs w:val="24"/>
          <w:shd w:val="clear" w:color="auto" w:fill="FFFFFF"/>
        </w:rPr>
        <w:t>реа</w:t>
      </w:r>
      <w:r>
        <w:rPr>
          <w:rFonts w:cs="Times New Roman"/>
          <w:sz w:val="24"/>
          <w:szCs w:val="24"/>
          <w:shd w:val="clear" w:color="auto" w:fill="FFFFFF"/>
        </w:rPr>
        <w:t xml:space="preserve">лизации 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инновационной программы Ассоциации </w:t>
      </w:r>
      <w:r>
        <w:rPr>
          <w:rFonts w:cs="Times New Roman"/>
          <w:sz w:val="24"/>
          <w:szCs w:val="24"/>
          <w:shd w:val="clear" w:color="auto" w:fill="FFFFFF"/>
        </w:rPr>
        <w:t xml:space="preserve">учителей </w:t>
      </w:r>
      <w:r w:rsidRPr="006D669B">
        <w:rPr>
          <w:rFonts w:cs="Times New Roman"/>
          <w:sz w:val="24"/>
          <w:szCs w:val="24"/>
          <w:shd w:val="clear" w:color="auto" w:fill="FFFFFF"/>
        </w:rPr>
        <w:t>начальных классов</w:t>
      </w:r>
      <w:proofErr w:type="gramEnd"/>
      <w:r w:rsidRPr="006D669B">
        <w:rPr>
          <w:rFonts w:cs="Times New Roman"/>
          <w:sz w:val="24"/>
          <w:szCs w:val="24"/>
          <w:shd w:val="clear" w:color="auto" w:fill="FFFFFF"/>
        </w:rPr>
        <w:t>.</w:t>
      </w:r>
      <w:r>
        <w:rPr>
          <w:rFonts w:cs="Times New Roman"/>
          <w:sz w:val="24"/>
          <w:szCs w:val="24"/>
          <w:shd w:val="clear" w:color="auto" w:fill="FFFFFF"/>
        </w:rPr>
        <w:t xml:space="preserve"> </w:t>
      </w:r>
      <w:r w:rsidRPr="006D669B">
        <w:rPr>
          <w:rFonts w:cs="Times New Roman"/>
          <w:sz w:val="24"/>
          <w:szCs w:val="24"/>
          <w:shd w:val="clear" w:color="auto" w:fill="FFFFFF"/>
        </w:rPr>
        <w:t>Спланировали 4 заседания, составили организационно-содержательную</w:t>
      </w:r>
      <w:r>
        <w:rPr>
          <w:rFonts w:cs="Times New Roman"/>
          <w:sz w:val="24"/>
          <w:szCs w:val="24"/>
          <w:shd w:val="clear" w:color="auto" w:fill="FFFFFF"/>
        </w:rPr>
        <w:t xml:space="preserve">, </w:t>
      </w:r>
      <w:r w:rsidRPr="006D669B">
        <w:rPr>
          <w:rFonts w:cs="Times New Roman"/>
          <w:sz w:val="24"/>
          <w:szCs w:val="24"/>
          <w:shd w:val="clear" w:color="auto" w:fill="FFFFFF"/>
        </w:rPr>
        <w:t>единую</w:t>
      </w:r>
      <w:r w:rsidRPr="009151A6">
        <w:rPr>
          <w:rFonts w:cs="Times New Roman"/>
          <w:sz w:val="24"/>
          <w:szCs w:val="24"/>
          <w:shd w:val="clear" w:color="auto" w:fill="FFFFFF"/>
        </w:rPr>
        <w:t xml:space="preserve"> для всех групп</w:t>
      </w:r>
      <w:proofErr w:type="gramStart"/>
      <w:r w:rsidRPr="009151A6">
        <w:rPr>
          <w:rFonts w:cs="Times New Roman"/>
          <w:sz w:val="24"/>
          <w:szCs w:val="24"/>
          <w:shd w:val="clear" w:color="auto" w:fill="FFFFFF"/>
        </w:rPr>
        <w:t>.</w:t>
      </w:r>
      <w:proofErr w:type="gramEnd"/>
      <w:r w:rsidRPr="009151A6">
        <w:rPr>
          <w:rFonts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6D669B">
        <w:rPr>
          <w:rFonts w:cs="Times New Roman"/>
          <w:sz w:val="24"/>
          <w:szCs w:val="24"/>
          <w:shd w:val="clear" w:color="auto" w:fill="FFFFFF"/>
        </w:rPr>
        <w:t>а</w:t>
      </w:r>
      <w:proofErr w:type="gramEnd"/>
      <w:r w:rsidRPr="006D669B">
        <w:rPr>
          <w:rFonts w:cs="Times New Roman"/>
          <w:sz w:val="24"/>
          <w:szCs w:val="24"/>
          <w:shd w:val="clear" w:color="auto" w:fill="FFFFFF"/>
        </w:rPr>
        <w:t>нкету</w:t>
      </w:r>
      <w:r>
        <w:rPr>
          <w:rFonts w:cs="Times New Roman"/>
          <w:sz w:val="24"/>
          <w:szCs w:val="24"/>
          <w:shd w:val="clear" w:color="auto" w:fill="FFFFFF"/>
        </w:rPr>
        <w:t xml:space="preserve"> по вопросам функциональной грамотности; </w:t>
      </w:r>
      <w:r w:rsidRPr="006D669B">
        <w:rPr>
          <w:rFonts w:cs="Times New Roman"/>
          <w:sz w:val="24"/>
          <w:szCs w:val="24"/>
          <w:shd w:val="clear" w:color="auto" w:fill="FFFFFF"/>
        </w:rPr>
        <w:t>скоординиро</w:t>
      </w:r>
      <w:r>
        <w:rPr>
          <w:rFonts w:cs="Times New Roman"/>
          <w:sz w:val="24"/>
          <w:szCs w:val="24"/>
          <w:shd w:val="clear" w:color="auto" w:fill="FFFFFF"/>
        </w:rPr>
        <w:t>вана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программ</w:t>
      </w:r>
      <w:r>
        <w:rPr>
          <w:rFonts w:cs="Times New Roman"/>
          <w:sz w:val="24"/>
          <w:szCs w:val="24"/>
          <w:shd w:val="clear" w:color="auto" w:fill="FFFFFF"/>
        </w:rPr>
        <w:t>а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работы групп</w:t>
      </w:r>
      <w:r>
        <w:rPr>
          <w:rFonts w:cs="Times New Roman"/>
          <w:sz w:val="24"/>
          <w:szCs w:val="24"/>
          <w:shd w:val="clear" w:color="auto" w:fill="FFFFFF"/>
        </w:rPr>
        <w:t>ы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по всем </w:t>
      </w:r>
      <w:r>
        <w:rPr>
          <w:rFonts w:cs="Times New Roman"/>
          <w:sz w:val="24"/>
          <w:szCs w:val="24"/>
          <w:shd w:val="clear" w:color="auto" w:fill="FFFFFF"/>
        </w:rPr>
        <w:t xml:space="preserve">направлениям функциональной 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грамотностям. Практическая </w:t>
      </w:r>
      <w:r>
        <w:rPr>
          <w:rFonts w:cs="Times New Roman"/>
          <w:sz w:val="24"/>
          <w:szCs w:val="24"/>
          <w:shd w:val="clear" w:color="auto" w:fill="FFFFFF"/>
        </w:rPr>
        <w:t xml:space="preserve">программы </w:t>
      </w:r>
      <w:r w:rsidRPr="006D669B">
        <w:rPr>
          <w:rFonts w:cs="Times New Roman"/>
          <w:sz w:val="24"/>
          <w:szCs w:val="24"/>
          <w:shd w:val="clear" w:color="auto" w:fill="FFFFFF"/>
        </w:rPr>
        <w:t>часть включает составление и проведение диагностик (входной и выходной)</w:t>
      </w:r>
      <w:r>
        <w:rPr>
          <w:rFonts w:cs="Times New Roman"/>
          <w:sz w:val="24"/>
          <w:szCs w:val="24"/>
          <w:shd w:val="clear" w:color="auto" w:fill="FFFFFF"/>
        </w:rPr>
        <w:t xml:space="preserve">; </w:t>
      </w:r>
      <w:r w:rsidRPr="006D669B">
        <w:rPr>
          <w:rFonts w:cs="Times New Roman"/>
          <w:sz w:val="24"/>
          <w:szCs w:val="24"/>
          <w:shd w:val="clear" w:color="auto" w:fill="FFFFFF"/>
        </w:rPr>
        <w:t>составление авторских заданий по грамотностям, т.е. составление кейса заданий с целью публикации материала</w:t>
      </w:r>
      <w:r>
        <w:rPr>
          <w:rFonts w:cs="Times New Roman"/>
          <w:sz w:val="24"/>
          <w:szCs w:val="24"/>
          <w:shd w:val="clear" w:color="auto" w:fill="FFFFFF"/>
        </w:rPr>
        <w:t>;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участие в конкурсе методических разработок по единой технологической карте урока</w:t>
      </w:r>
      <w:r>
        <w:rPr>
          <w:rFonts w:cs="Times New Roman"/>
          <w:sz w:val="24"/>
          <w:szCs w:val="24"/>
          <w:shd w:val="clear" w:color="auto" w:fill="FFFFFF"/>
        </w:rPr>
        <w:t xml:space="preserve">; </w:t>
      </w:r>
      <w:r w:rsidRPr="006D669B">
        <w:rPr>
          <w:rFonts w:cs="Times New Roman"/>
          <w:sz w:val="24"/>
          <w:szCs w:val="24"/>
          <w:shd w:val="clear" w:color="auto" w:fill="FFFFFF"/>
        </w:rPr>
        <w:t>анализ работы в конце учебного года - обмен опытом работы.</w:t>
      </w:r>
    </w:p>
    <w:p w:rsidR="00BC2F3D" w:rsidRPr="006D669B" w:rsidRDefault="00BC2F3D" w:rsidP="00BC2F3D">
      <w:pPr>
        <w:ind w:firstLine="851"/>
        <w:rPr>
          <w:rFonts w:cs="Times New Roman"/>
          <w:sz w:val="24"/>
          <w:szCs w:val="24"/>
          <w:shd w:val="clear" w:color="auto" w:fill="FFFFFF"/>
        </w:rPr>
      </w:pPr>
      <w:r w:rsidRPr="006D669B">
        <w:rPr>
          <w:rFonts w:cs="Times New Roman"/>
          <w:sz w:val="24"/>
          <w:szCs w:val="24"/>
          <w:shd w:val="clear" w:color="auto" w:fill="FFFFFF"/>
        </w:rPr>
        <w:t>На августовской краевой конференции</w:t>
      </w:r>
      <w:r>
        <w:rPr>
          <w:rFonts w:cs="Times New Roman"/>
          <w:sz w:val="24"/>
          <w:szCs w:val="24"/>
          <w:shd w:val="clear" w:color="auto" w:fill="FFFFFF"/>
        </w:rPr>
        <w:t xml:space="preserve">, инициированной институтом развития образования Пермского края, доцентом 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Семенцовой О.А. была дана высокая оценка работы </w:t>
      </w:r>
      <w:r>
        <w:rPr>
          <w:rFonts w:cs="Times New Roman"/>
          <w:sz w:val="24"/>
          <w:szCs w:val="24"/>
          <w:shd w:val="clear" w:color="auto" w:fill="FFFFFF"/>
        </w:rPr>
        <w:t>МАОУ СОШ № 21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по </w:t>
      </w:r>
      <w:r>
        <w:rPr>
          <w:rFonts w:cs="Times New Roman"/>
          <w:sz w:val="24"/>
          <w:szCs w:val="24"/>
          <w:shd w:val="clear" w:color="auto" w:fill="FFFFFF"/>
        </w:rPr>
        <w:t xml:space="preserve">развитию </w:t>
      </w:r>
      <w:r w:rsidRPr="006D669B">
        <w:rPr>
          <w:rFonts w:cs="Times New Roman"/>
          <w:sz w:val="24"/>
          <w:szCs w:val="24"/>
          <w:shd w:val="clear" w:color="auto" w:fill="FFFFFF"/>
        </w:rPr>
        <w:t>функциональной грамотности.</w:t>
      </w:r>
    </w:p>
    <w:p w:rsidR="00BC2F3D" w:rsidRPr="006D669B" w:rsidRDefault="00BC2F3D" w:rsidP="00BC2F3D">
      <w:pPr>
        <w:tabs>
          <w:tab w:val="left" w:pos="3240"/>
        </w:tabs>
        <w:ind w:firstLine="851"/>
      </w:pPr>
      <w:r w:rsidRPr="0052405A">
        <w:rPr>
          <w:rFonts w:cs="Times New Roman"/>
          <w:bCs/>
          <w:sz w:val="24"/>
          <w:szCs w:val="24"/>
        </w:rPr>
        <w:t>Актуальность программы</w:t>
      </w:r>
      <w:r>
        <w:rPr>
          <w:rFonts w:cs="Times New Roman"/>
          <w:bCs/>
          <w:sz w:val="24"/>
          <w:szCs w:val="24"/>
        </w:rPr>
        <w:t xml:space="preserve"> </w:t>
      </w:r>
      <w:r w:rsidRPr="006D669B">
        <w:rPr>
          <w:rFonts w:cs="Times New Roman"/>
          <w:sz w:val="24"/>
          <w:szCs w:val="24"/>
        </w:rPr>
        <w:t>обусловлена противоречиями: между необходимостью целевой установки на формирование функциональной грамотности и педагогами, которые</w:t>
      </w:r>
      <w:r>
        <w:rPr>
          <w:rFonts w:cs="Times New Roman"/>
          <w:sz w:val="24"/>
          <w:szCs w:val="24"/>
        </w:rPr>
        <w:t>,</w:t>
      </w:r>
      <w:r w:rsidRPr="006D669B">
        <w:rPr>
          <w:rFonts w:cs="Times New Roman"/>
          <w:sz w:val="24"/>
          <w:szCs w:val="24"/>
        </w:rPr>
        <w:t xml:space="preserve"> в силу своего накопленного опыта</w:t>
      </w:r>
      <w:r>
        <w:rPr>
          <w:rFonts w:cs="Times New Roman"/>
          <w:sz w:val="24"/>
          <w:szCs w:val="24"/>
        </w:rPr>
        <w:t>,</w:t>
      </w:r>
      <w:r w:rsidRPr="006D669B">
        <w:rPr>
          <w:rFonts w:cs="Times New Roman"/>
          <w:sz w:val="24"/>
          <w:szCs w:val="24"/>
        </w:rPr>
        <w:t xml:space="preserve"> продолжают на практике обучение, направленное на формирование основных знаний, умений и навыков.</w:t>
      </w:r>
      <w:r>
        <w:rPr>
          <w:rFonts w:cs="Times New Roman"/>
          <w:sz w:val="24"/>
          <w:szCs w:val="24"/>
        </w:rPr>
        <w:t xml:space="preserve"> </w:t>
      </w:r>
      <w:r w:rsidRPr="00393609">
        <w:rPr>
          <w:rFonts w:cs="Times New Roman"/>
          <w:sz w:val="24"/>
          <w:szCs w:val="24"/>
        </w:rPr>
        <w:t xml:space="preserve">Педагоги достаточно ориентированы на достижение предметных и </w:t>
      </w:r>
      <w:proofErr w:type="spellStart"/>
      <w:r w:rsidRPr="00393609">
        <w:rPr>
          <w:rFonts w:cs="Times New Roman"/>
          <w:sz w:val="24"/>
          <w:szCs w:val="24"/>
        </w:rPr>
        <w:t>метапредметных</w:t>
      </w:r>
      <w:proofErr w:type="spellEnd"/>
      <w:r w:rsidRPr="00393609">
        <w:rPr>
          <w:rFonts w:cs="Times New Roman"/>
          <w:sz w:val="24"/>
          <w:szCs w:val="24"/>
        </w:rPr>
        <w:t xml:space="preserve"> результатов школьников, однако, не рассматривают их как единые составляющие качественно нового образовательного результата - функциональной грамотности обучающегося, не проектируют образовательную деятельность на достижение данной качественной характеристики, не выстраивают соответствующего комплекса условий для </w:t>
      </w:r>
      <w:r w:rsidRPr="00393609">
        <w:rPr>
          <w:rFonts w:cs="Times New Roman"/>
          <w:spacing w:val="-2"/>
          <w:sz w:val="24"/>
          <w:szCs w:val="24"/>
        </w:rPr>
        <w:t>этого.</w:t>
      </w:r>
    </w:p>
    <w:p w:rsidR="00BC2F3D" w:rsidRPr="006D669B" w:rsidRDefault="00BC2F3D" w:rsidP="00BC2F3D">
      <w:pPr>
        <w:pStyle w:val="aa"/>
        <w:spacing w:after="0"/>
        <w:ind w:firstLine="851"/>
      </w:pPr>
      <w:r w:rsidRPr="0052405A">
        <w:rPr>
          <w:bCs/>
        </w:rPr>
        <w:t>Главная идея программы</w:t>
      </w:r>
      <w:r w:rsidRPr="006D669B">
        <w:t xml:space="preserve">: </w:t>
      </w:r>
      <w:r>
        <w:t xml:space="preserve">если </w:t>
      </w:r>
      <w:r w:rsidRPr="006D669B">
        <w:t>педагог сам в полной мере понимает проблему функциональной грамотности и владеет таким</w:t>
      </w:r>
      <w:r>
        <w:t>и техниками обучения, которые её эффективно развивают,</w:t>
      </w:r>
      <w:r w:rsidRPr="006D669B">
        <w:t xml:space="preserve"> тогда можно ожидать </w:t>
      </w:r>
      <w:r>
        <w:t>формирование достаточной</w:t>
      </w:r>
      <w:r w:rsidRPr="006D669B">
        <w:t xml:space="preserve"> функциональной грамотности от школьника. </w:t>
      </w:r>
    </w:p>
    <w:p w:rsidR="00BC2F3D" w:rsidRPr="006D669B" w:rsidRDefault="00BC2F3D" w:rsidP="00BC2F3D">
      <w:pPr>
        <w:pStyle w:val="aa"/>
        <w:spacing w:after="0"/>
        <w:ind w:firstLine="851"/>
      </w:pPr>
      <w:r w:rsidRPr="006D669B">
        <w:t>Однако</w:t>
      </w:r>
      <w:proofErr w:type="gramStart"/>
      <w:r>
        <w:t>,</w:t>
      </w:r>
      <w:proofErr w:type="gramEnd"/>
      <w:r>
        <w:t xml:space="preserve"> </w:t>
      </w:r>
      <w:r w:rsidRPr="006D669B">
        <w:t>в</w:t>
      </w:r>
      <w:r>
        <w:t xml:space="preserve"> </w:t>
      </w:r>
      <w:r w:rsidRPr="006D669B">
        <w:t>этом</w:t>
      </w:r>
      <w:r>
        <w:t xml:space="preserve"> </w:t>
      </w:r>
      <w:r w:rsidRPr="006D669B">
        <w:t>вопросе</w:t>
      </w:r>
      <w:r>
        <w:t xml:space="preserve"> </w:t>
      </w:r>
      <w:r w:rsidRPr="006D669B">
        <w:t>существует</w:t>
      </w:r>
      <w:r>
        <w:t xml:space="preserve"> </w:t>
      </w:r>
      <w:r w:rsidRPr="006D669B">
        <w:t>целы</w:t>
      </w:r>
      <w:r>
        <w:t xml:space="preserve">й </w:t>
      </w:r>
      <w:r w:rsidRPr="006D669B">
        <w:t>ряд</w:t>
      </w:r>
      <w:r>
        <w:t xml:space="preserve"> </w:t>
      </w:r>
      <w:r w:rsidRPr="006D669B">
        <w:t xml:space="preserve">методических </w:t>
      </w:r>
      <w:r w:rsidRPr="006D669B">
        <w:rPr>
          <w:spacing w:val="-2"/>
        </w:rPr>
        <w:t>дефицитов: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3"/>
        </w:numPr>
        <w:tabs>
          <w:tab w:val="left" w:pos="1141"/>
        </w:tabs>
        <w:autoSpaceDE w:val="0"/>
        <w:autoSpaceDN w:val="0"/>
        <w:ind w:left="0" w:firstLine="851"/>
        <w:contextualSpacing w:val="0"/>
        <w:rPr>
          <w:rFonts w:ascii="Times New Roman" w:hAnsi="Times New Roman" w:cs="Times New Roman"/>
          <w:sz w:val="24"/>
          <w:szCs w:val="24"/>
        </w:rPr>
      </w:pPr>
      <w:r w:rsidRPr="006D669B">
        <w:rPr>
          <w:rFonts w:ascii="Times New Roman" w:hAnsi="Times New Roman" w:cs="Times New Roman"/>
          <w:sz w:val="24"/>
          <w:szCs w:val="24"/>
        </w:rPr>
        <w:t>методики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оценки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функциональной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грамотности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учитывают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региональный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и культурный контекст, в котором проживает и учится конкретный оцениваемый ребенок;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3"/>
        </w:numPr>
        <w:tabs>
          <w:tab w:val="left" w:pos="1114"/>
        </w:tabs>
        <w:autoSpaceDE w:val="0"/>
        <w:autoSpaceDN w:val="0"/>
        <w:ind w:left="0" w:firstLine="851"/>
        <w:contextualSpacing w:val="0"/>
        <w:rPr>
          <w:rFonts w:ascii="Times New Roman" w:hAnsi="Times New Roman" w:cs="Times New Roman"/>
          <w:sz w:val="24"/>
          <w:szCs w:val="24"/>
        </w:rPr>
      </w:pPr>
      <w:r w:rsidRPr="006D669B">
        <w:rPr>
          <w:rFonts w:ascii="Times New Roman" w:hAnsi="Times New Roman" w:cs="Times New Roman"/>
          <w:sz w:val="24"/>
          <w:szCs w:val="24"/>
        </w:rPr>
        <w:t>не все педагоги достаточно знакомы с методиками формирования и повышения функциональной грамотности;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3"/>
        </w:numPr>
        <w:tabs>
          <w:tab w:val="left" w:pos="1203"/>
        </w:tabs>
        <w:autoSpaceDE w:val="0"/>
        <w:autoSpaceDN w:val="0"/>
        <w:ind w:left="0" w:firstLine="851"/>
        <w:contextualSpacing w:val="0"/>
        <w:rPr>
          <w:rFonts w:ascii="Times New Roman" w:hAnsi="Times New Roman" w:cs="Times New Roman"/>
          <w:sz w:val="24"/>
          <w:szCs w:val="24"/>
        </w:rPr>
      </w:pPr>
      <w:r w:rsidRPr="006D669B">
        <w:rPr>
          <w:rFonts w:ascii="Times New Roman" w:hAnsi="Times New Roman" w:cs="Times New Roman"/>
          <w:sz w:val="24"/>
          <w:szCs w:val="24"/>
        </w:rPr>
        <w:t>руководителям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организаций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еще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не доступны механизмы управления развитием функциональной грамотности.</w:t>
      </w:r>
    </w:p>
    <w:p w:rsidR="00BC2F3D" w:rsidRPr="006D669B" w:rsidRDefault="00BC2F3D" w:rsidP="00BC2F3D">
      <w:pPr>
        <w:pStyle w:val="aa"/>
        <w:spacing w:after="0"/>
        <w:ind w:firstLine="851"/>
      </w:pPr>
      <w:r w:rsidRPr="006D669B">
        <w:t>При</w:t>
      </w:r>
      <w:r>
        <w:t xml:space="preserve"> </w:t>
      </w:r>
      <w:r w:rsidRPr="006D669B">
        <w:t>этом</w:t>
      </w:r>
      <w:r>
        <w:t xml:space="preserve"> </w:t>
      </w:r>
      <w:r w:rsidRPr="006D669B">
        <w:t>решение</w:t>
      </w:r>
      <w:r>
        <w:t xml:space="preserve"> </w:t>
      </w:r>
      <w:r w:rsidRPr="006D669B">
        <w:t>перечисленных</w:t>
      </w:r>
      <w:r>
        <w:t xml:space="preserve"> </w:t>
      </w:r>
      <w:r w:rsidRPr="006D669B">
        <w:t>проблем</w:t>
      </w:r>
      <w:r>
        <w:t xml:space="preserve"> </w:t>
      </w:r>
      <w:r w:rsidRPr="006D669B">
        <w:t>требует</w:t>
      </w:r>
      <w:r>
        <w:t xml:space="preserve"> </w:t>
      </w:r>
      <w:r w:rsidRPr="006D669B">
        <w:t>полноценной</w:t>
      </w:r>
      <w:r>
        <w:t xml:space="preserve"> </w:t>
      </w:r>
      <w:r w:rsidRPr="006D669B">
        <w:t>проверки</w:t>
      </w:r>
      <w:r>
        <w:t xml:space="preserve"> </w:t>
      </w:r>
      <w:r w:rsidRPr="006D669B">
        <w:t>в ситуации реальной практики.</w:t>
      </w:r>
    </w:p>
    <w:p w:rsidR="00BC2F3D" w:rsidRPr="006D669B" w:rsidRDefault="00BC2F3D" w:rsidP="00BC2F3D">
      <w:pPr>
        <w:pStyle w:val="aa"/>
        <w:spacing w:after="0"/>
        <w:ind w:firstLine="851"/>
      </w:pPr>
      <w:proofErr w:type="spellStart"/>
      <w:r w:rsidRPr="0052405A">
        <w:rPr>
          <w:bCs/>
        </w:rPr>
        <w:t>Инновационность</w:t>
      </w:r>
      <w:proofErr w:type="spellEnd"/>
      <w:r>
        <w:rPr>
          <w:bCs/>
        </w:rPr>
        <w:t xml:space="preserve"> </w:t>
      </w:r>
      <w:r w:rsidRPr="006D669B">
        <w:t>программы</w:t>
      </w:r>
      <w:r>
        <w:t xml:space="preserve"> </w:t>
      </w:r>
      <w:proofErr w:type="gramStart"/>
      <w:r w:rsidRPr="006D669B">
        <w:t>обусловлена</w:t>
      </w:r>
      <w:proofErr w:type="gramEnd"/>
      <w:r w:rsidRPr="006D669B">
        <w:t xml:space="preserve"> стратегией в области качества образования, нацеленной на повышение эффективности принимаемых управленческих решений по обеспечению результатов</w:t>
      </w:r>
      <w:r>
        <w:t>,</w:t>
      </w:r>
      <w:r w:rsidRPr="006D669B">
        <w:t xml:space="preserve"> демонстрирующих конкурентные преимущества школьников, и состоит: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ind w:left="0" w:firstLine="851"/>
        <w:contextualSpacing w:val="0"/>
        <w:rPr>
          <w:rFonts w:ascii="Times New Roman" w:hAnsi="Times New Roman" w:cs="Times New Roman"/>
          <w:sz w:val="24"/>
          <w:szCs w:val="24"/>
        </w:rPr>
      </w:pPr>
      <w:r w:rsidRPr="006D669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разработке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системы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управленческих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педагогических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практик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развития функциональной грамотности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школьников,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2"/>
        </w:numPr>
        <w:tabs>
          <w:tab w:val="left" w:pos="0"/>
          <w:tab w:val="left" w:pos="1234"/>
        </w:tabs>
        <w:autoSpaceDE w:val="0"/>
        <w:autoSpaceDN w:val="0"/>
        <w:ind w:left="0" w:firstLine="851"/>
        <w:contextualSpacing w:val="0"/>
        <w:rPr>
          <w:rFonts w:ascii="Times New Roman" w:hAnsi="Times New Roman" w:cs="Times New Roman"/>
          <w:sz w:val="24"/>
          <w:szCs w:val="24"/>
        </w:rPr>
      </w:pPr>
      <w:r w:rsidRPr="006D669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669B">
        <w:rPr>
          <w:rFonts w:ascii="Times New Roman" w:hAnsi="Times New Roman" w:cs="Times New Roman"/>
          <w:sz w:val="24"/>
          <w:szCs w:val="24"/>
        </w:rPr>
        <w:t>коллаборации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педагогических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коллективов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апробации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педагогических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pacing w:val="-2"/>
          <w:sz w:val="24"/>
          <w:szCs w:val="24"/>
        </w:rPr>
        <w:t>практик,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2"/>
        </w:numPr>
        <w:tabs>
          <w:tab w:val="left" w:pos="0"/>
          <w:tab w:val="left" w:pos="1107"/>
        </w:tabs>
        <w:autoSpaceDE w:val="0"/>
        <w:autoSpaceDN w:val="0"/>
        <w:ind w:left="0" w:firstLine="851"/>
        <w:contextualSpacing w:val="0"/>
        <w:rPr>
          <w:rFonts w:ascii="Times New Roman" w:hAnsi="Times New Roman" w:cs="Times New Roman"/>
          <w:sz w:val="24"/>
          <w:szCs w:val="24"/>
        </w:rPr>
      </w:pPr>
      <w:r w:rsidRPr="006D669B">
        <w:rPr>
          <w:rFonts w:ascii="Times New Roman" w:hAnsi="Times New Roman" w:cs="Times New Roman"/>
          <w:sz w:val="24"/>
          <w:szCs w:val="24"/>
        </w:rPr>
        <w:lastRenderedPageBreak/>
        <w:t>в создании внедрении в практику работы школ механизма управления разви</w:t>
      </w:r>
      <w:r>
        <w:rPr>
          <w:rFonts w:ascii="Times New Roman" w:hAnsi="Times New Roman" w:cs="Times New Roman"/>
          <w:sz w:val="24"/>
          <w:szCs w:val="24"/>
        </w:rPr>
        <w:t>тием функциональной грамотности.</w:t>
      </w:r>
    </w:p>
    <w:p w:rsidR="00BC2F3D" w:rsidRPr="006D669B" w:rsidRDefault="00BC2F3D" w:rsidP="00BC2F3D">
      <w:pPr>
        <w:pStyle w:val="aa"/>
        <w:tabs>
          <w:tab w:val="left" w:pos="1094"/>
          <w:tab w:val="left" w:pos="2521"/>
          <w:tab w:val="left" w:pos="3720"/>
          <w:tab w:val="left" w:pos="5108"/>
          <w:tab w:val="left" w:pos="6374"/>
          <w:tab w:val="left" w:pos="8321"/>
        </w:tabs>
        <w:spacing w:after="0"/>
        <w:ind w:firstLine="851"/>
      </w:pPr>
      <w:r w:rsidRPr="0052405A">
        <w:rPr>
          <w:bCs/>
          <w:spacing w:val="-2"/>
        </w:rPr>
        <w:t>Цель:</w:t>
      </w:r>
      <w:r w:rsidRPr="006D669B">
        <w:rPr>
          <w:spacing w:val="-2"/>
        </w:rPr>
        <w:t xml:space="preserve"> разработка</w:t>
      </w:r>
      <w:r>
        <w:rPr>
          <w:spacing w:val="-2"/>
        </w:rPr>
        <w:t xml:space="preserve"> </w:t>
      </w:r>
      <w:r w:rsidRPr="006D669B">
        <w:rPr>
          <w:spacing w:val="-2"/>
        </w:rPr>
        <w:t>механизма</w:t>
      </w:r>
      <w:r>
        <w:rPr>
          <w:spacing w:val="-2"/>
        </w:rPr>
        <w:t xml:space="preserve"> </w:t>
      </w:r>
      <w:r w:rsidRPr="006D669B">
        <w:rPr>
          <w:spacing w:val="-2"/>
        </w:rPr>
        <w:t>управления</w:t>
      </w:r>
      <w:r>
        <w:rPr>
          <w:spacing w:val="-2"/>
        </w:rPr>
        <w:t xml:space="preserve"> </w:t>
      </w:r>
      <w:r w:rsidRPr="006D669B">
        <w:rPr>
          <w:spacing w:val="-2"/>
        </w:rPr>
        <w:t>развитием</w:t>
      </w:r>
      <w:r>
        <w:rPr>
          <w:spacing w:val="-2"/>
        </w:rPr>
        <w:t xml:space="preserve"> </w:t>
      </w:r>
      <w:r w:rsidRPr="006D669B">
        <w:rPr>
          <w:spacing w:val="-2"/>
        </w:rPr>
        <w:t>функциональной</w:t>
      </w:r>
      <w:r>
        <w:rPr>
          <w:spacing w:val="-2"/>
        </w:rPr>
        <w:t xml:space="preserve"> </w:t>
      </w:r>
      <w:r w:rsidRPr="006D669B">
        <w:rPr>
          <w:spacing w:val="-2"/>
        </w:rPr>
        <w:t>грамотности</w:t>
      </w:r>
      <w:r>
        <w:rPr>
          <w:spacing w:val="-2"/>
        </w:rPr>
        <w:t>.</w:t>
      </w:r>
    </w:p>
    <w:p w:rsidR="00BC2F3D" w:rsidRPr="00030A74" w:rsidRDefault="00BC2F3D" w:rsidP="00BC2F3D">
      <w:pPr>
        <w:pStyle w:val="1"/>
        <w:spacing w:before="0"/>
        <w:ind w:firstLine="851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030A7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Задачи: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1"/>
        </w:numPr>
        <w:tabs>
          <w:tab w:val="left" w:pos="553"/>
        </w:tabs>
        <w:autoSpaceDE w:val="0"/>
        <w:autoSpaceDN w:val="0"/>
        <w:ind w:left="0" w:firstLine="851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</w:t>
      </w:r>
      <w:r w:rsidRPr="006D669B">
        <w:rPr>
          <w:rFonts w:ascii="Times New Roman" w:hAnsi="Times New Roman" w:cs="Times New Roman"/>
          <w:sz w:val="24"/>
          <w:szCs w:val="24"/>
        </w:rPr>
        <w:t>лучши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6D669B">
        <w:rPr>
          <w:rFonts w:ascii="Times New Roman" w:hAnsi="Times New Roman" w:cs="Times New Roman"/>
          <w:sz w:val="24"/>
          <w:szCs w:val="24"/>
        </w:rPr>
        <w:t>управленчески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6D669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педагогически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6D669B">
        <w:rPr>
          <w:rFonts w:ascii="Times New Roman" w:hAnsi="Times New Roman" w:cs="Times New Roman"/>
          <w:sz w:val="24"/>
          <w:szCs w:val="24"/>
        </w:rPr>
        <w:t>практик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6D669B">
        <w:rPr>
          <w:rFonts w:ascii="Times New Roman" w:hAnsi="Times New Roman" w:cs="Times New Roman"/>
          <w:sz w:val="24"/>
          <w:szCs w:val="24"/>
        </w:rPr>
        <w:t>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функциональной грамотности</w:t>
      </w:r>
      <w:r>
        <w:rPr>
          <w:rFonts w:ascii="Times New Roman" w:hAnsi="Times New Roman" w:cs="Times New Roman"/>
          <w:sz w:val="24"/>
          <w:szCs w:val="24"/>
        </w:rPr>
        <w:t xml:space="preserve"> у субъектов образовательного процесса;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1"/>
        </w:numPr>
        <w:tabs>
          <w:tab w:val="left" w:pos="555"/>
        </w:tabs>
        <w:autoSpaceDE w:val="0"/>
        <w:autoSpaceDN w:val="0"/>
        <w:ind w:left="0" w:firstLine="851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6D669B">
        <w:rPr>
          <w:rFonts w:ascii="Times New Roman" w:hAnsi="Times New Roman" w:cs="Times New Roman"/>
          <w:sz w:val="24"/>
          <w:szCs w:val="24"/>
        </w:rPr>
        <w:t>озда</w:t>
      </w:r>
      <w:r>
        <w:rPr>
          <w:rFonts w:ascii="Times New Roman" w:hAnsi="Times New Roman" w:cs="Times New Roman"/>
          <w:sz w:val="24"/>
          <w:szCs w:val="24"/>
        </w:rPr>
        <w:t xml:space="preserve">ть </w:t>
      </w:r>
      <w:r w:rsidRPr="006D669B">
        <w:rPr>
          <w:rFonts w:ascii="Times New Roman" w:hAnsi="Times New Roman" w:cs="Times New Roman"/>
          <w:sz w:val="24"/>
          <w:szCs w:val="24"/>
        </w:rPr>
        <w:t>механизм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развитием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функциональной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грамотности: факторы, условия, инструменты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1"/>
        </w:numPr>
        <w:tabs>
          <w:tab w:val="left" w:pos="634"/>
        </w:tabs>
        <w:autoSpaceDE w:val="0"/>
        <w:autoSpaceDN w:val="0"/>
        <w:ind w:left="0" w:firstLine="851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D669B">
        <w:rPr>
          <w:rFonts w:ascii="Times New Roman" w:hAnsi="Times New Roman" w:cs="Times New Roman"/>
          <w:sz w:val="24"/>
          <w:szCs w:val="24"/>
        </w:rPr>
        <w:t>недр</w:t>
      </w:r>
      <w:r>
        <w:rPr>
          <w:rFonts w:ascii="Times New Roman" w:hAnsi="Times New Roman" w:cs="Times New Roman"/>
          <w:sz w:val="24"/>
          <w:szCs w:val="24"/>
        </w:rPr>
        <w:t xml:space="preserve">ить </w:t>
      </w:r>
      <w:r w:rsidRPr="006D669B">
        <w:rPr>
          <w:rFonts w:ascii="Times New Roman" w:hAnsi="Times New Roman" w:cs="Times New Roman"/>
          <w:sz w:val="24"/>
          <w:szCs w:val="24"/>
        </w:rPr>
        <w:t>управленческ</w:t>
      </w:r>
      <w:r>
        <w:rPr>
          <w:rFonts w:ascii="Times New Roman" w:hAnsi="Times New Roman" w:cs="Times New Roman"/>
          <w:sz w:val="24"/>
          <w:szCs w:val="24"/>
        </w:rPr>
        <w:t xml:space="preserve">ий </w:t>
      </w:r>
      <w:r w:rsidRPr="006D669B">
        <w:rPr>
          <w:rFonts w:ascii="Times New Roman" w:hAnsi="Times New Roman" w:cs="Times New Roman"/>
          <w:sz w:val="24"/>
          <w:szCs w:val="24"/>
        </w:rPr>
        <w:t>механизм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развити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6D669B">
        <w:rPr>
          <w:rFonts w:ascii="Times New Roman" w:hAnsi="Times New Roman" w:cs="Times New Roman"/>
          <w:sz w:val="24"/>
          <w:szCs w:val="24"/>
        </w:rPr>
        <w:t>функциональной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грамотности школьника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1"/>
        </w:numPr>
        <w:tabs>
          <w:tab w:val="left" w:pos="503"/>
        </w:tabs>
        <w:autoSpaceDE w:val="0"/>
        <w:autoSpaceDN w:val="0"/>
        <w:ind w:left="0" w:firstLine="851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D669B">
        <w:rPr>
          <w:rFonts w:ascii="Times New Roman" w:hAnsi="Times New Roman" w:cs="Times New Roman"/>
          <w:sz w:val="24"/>
          <w:szCs w:val="24"/>
        </w:rPr>
        <w:t>цен</w:t>
      </w:r>
      <w:r>
        <w:rPr>
          <w:rFonts w:ascii="Times New Roman" w:hAnsi="Times New Roman" w:cs="Times New Roman"/>
          <w:sz w:val="24"/>
          <w:szCs w:val="24"/>
        </w:rPr>
        <w:t xml:space="preserve">ить </w:t>
      </w:r>
      <w:r w:rsidRPr="006D669B">
        <w:rPr>
          <w:rFonts w:ascii="Times New Roman" w:hAnsi="Times New Roman" w:cs="Times New Roman"/>
          <w:sz w:val="24"/>
          <w:szCs w:val="24"/>
        </w:rPr>
        <w:t>динамик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Pr="006D669B">
        <w:rPr>
          <w:rFonts w:ascii="Times New Roman" w:hAnsi="Times New Roman" w:cs="Times New Roman"/>
          <w:sz w:val="24"/>
          <w:szCs w:val="24"/>
        </w:rPr>
        <w:t>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функциональной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грамотности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pacing w:val="-2"/>
          <w:sz w:val="24"/>
          <w:szCs w:val="24"/>
        </w:rPr>
        <w:t>школьника.</w:t>
      </w:r>
    </w:p>
    <w:p w:rsidR="00BC2F3D" w:rsidRPr="006D669B" w:rsidRDefault="00BC2F3D" w:rsidP="00BC2F3D">
      <w:pPr>
        <w:ind w:firstLine="851"/>
        <w:rPr>
          <w:rFonts w:cs="Times New Roman"/>
          <w:sz w:val="24"/>
          <w:szCs w:val="24"/>
        </w:rPr>
      </w:pPr>
      <w:r w:rsidRPr="0052405A">
        <w:rPr>
          <w:rFonts w:cs="Times New Roman"/>
          <w:bCs/>
          <w:sz w:val="24"/>
          <w:szCs w:val="24"/>
        </w:rPr>
        <w:t>Сроки</w:t>
      </w:r>
      <w:r>
        <w:rPr>
          <w:rFonts w:cs="Times New Roman"/>
          <w:bCs/>
          <w:sz w:val="24"/>
          <w:szCs w:val="24"/>
        </w:rPr>
        <w:t xml:space="preserve"> </w:t>
      </w:r>
      <w:r w:rsidRPr="0052405A">
        <w:rPr>
          <w:rFonts w:cs="Times New Roman"/>
          <w:bCs/>
          <w:sz w:val="24"/>
          <w:szCs w:val="24"/>
        </w:rPr>
        <w:t>реализации</w:t>
      </w:r>
      <w:r>
        <w:rPr>
          <w:rFonts w:cs="Times New Roman"/>
          <w:bCs/>
          <w:sz w:val="24"/>
          <w:szCs w:val="24"/>
        </w:rPr>
        <w:t xml:space="preserve"> </w:t>
      </w:r>
      <w:r w:rsidRPr="0052405A">
        <w:rPr>
          <w:rFonts w:cs="Times New Roman"/>
          <w:bCs/>
          <w:sz w:val="24"/>
          <w:szCs w:val="24"/>
        </w:rPr>
        <w:t>программы:</w:t>
      </w:r>
      <w:r>
        <w:rPr>
          <w:rFonts w:cs="Times New Roman"/>
          <w:bCs/>
          <w:sz w:val="24"/>
          <w:szCs w:val="24"/>
        </w:rPr>
        <w:t xml:space="preserve"> </w:t>
      </w:r>
      <w:r w:rsidRPr="006D669B">
        <w:rPr>
          <w:rFonts w:cs="Times New Roman"/>
          <w:sz w:val="24"/>
          <w:szCs w:val="24"/>
        </w:rPr>
        <w:t>2021-</w:t>
      </w:r>
      <w:r w:rsidRPr="006D669B">
        <w:rPr>
          <w:rFonts w:cs="Times New Roman"/>
          <w:spacing w:val="-4"/>
          <w:sz w:val="24"/>
          <w:szCs w:val="24"/>
        </w:rPr>
        <w:t>2022 учебный год</w:t>
      </w:r>
      <w:r>
        <w:rPr>
          <w:rFonts w:cs="Times New Roman"/>
          <w:spacing w:val="-4"/>
          <w:sz w:val="24"/>
          <w:szCs w:val="24"/>
        </w:rPr>
        <w:t>.</w:t>
      </w:r>
    </w:p>
    <w:p w:rsidR="00BC2F3D" w:rsidRPr="0052405A" w:rsidRDefault="00BC2F3D" w:rsidP="00BC2F3D">
      <w:pPr>
        <w:tabs>
          <w:tab w:val="left" w:pos="1854"/>
          <w:tab w:val="left" w:pos="3612"/>
          <w:tab w:val="left" w:pos="5605"/>
          <w:tab w:val="left" w:pos="7209"/>
          <w:tab w:val="left" w:pos="8044"/>
          <w:tab w:val="left" w:pos="9363"/>
        </w:tabs>
        <w:ind w:firstLine="851"/>
        <w:rPr>
          <w:rFonts w:cs="Times New Roman"/>
          <w:bCs/>
          <w:sz w:val="24"/>
          <w:szCs w:val="24"/>
        </w:rPr>
      </w:pPr>
      <w:r w:rsidRPr="0052405A">
        <w:rPr>
          <w:rFonts w:cs="Times New Roman"/>
          <w:bCs/>
          <w:sz w:val="24"/>
          <w:szCs w:val="24"/>
        </w:rPr>
        <w:t>Обоснование значимости для развития системы образования</w:t>
      </w:r>
      <w:r>
        <w:rPr>
          <w:rFonts w:cs="Times New Roman"/>
          <w:bCs/>
          <w:sz w:val="24"/>
          <w:szCs w:val="24"/>
        </w:rPr>
        <w:t>.</w:t>
      </w:r>
    </w:p>
    <w:p w:rsidR="00BC2F3D" w:rsidRPr="006D669B" w:rsidRDefault="00BC2F3D" w:rsidP="00BC2F3D">
      <w:pPr>
        <w:tabs>
          <w:tab w:val="left" w:pos="1854"/>
          <w:tab w:val="left" w:pos="3612"/>
          <w:tab w:val="left" w:pos="5605"/>
          <w:tab w:val="left" w:pos="7209"/>
          <w:tab w:val="left" w:pos="8044"/>
          <w:tab w:val="left" w:pos="9363"/>
        </w:tabs>
        <w:ind w:firstLine="851"/>
        <w:rPr>
          <w:rFonts w:cs="Times New Roman"/>
          <w:sz w:val="24"/>
          <w:szCs w:val="24"/>
        </w:rPr>
      </w:pPr>
      <w:r w:rsidRPr="006D669B">
        <w:rPr>
          <w:rFonts w:cs="Times New Roman"/>
          <w:sz w:val="24"/>
          <w:szCs w:val="24"/>
        </w:rPr>
        <w:t>Полученные</w:t>
      </w:r>
      <w:r>
        <w:rPr>
          <w:rFonts w:cs="Times New Roman"/>
          <w:sz w:val="24"/>
          <w:szCs w:val="24"/>
        </w:rPr>
        <w:t xml:space="preserve"> </w:t>
      </w:r>
      <w:r w:rsidRPr="006D669B">
        <w:rPr>
          <w:rFonts w:cs="Times New Roman"/>
          <w:sz w:val="24"/>
          <w:szCs w:val="24"/>
        </w:rPr>
        <w:t>результаты</w:t>
      </w:r>
      <w:r>
        <w:rPr>
          <w:rFonts w:cs="Times New Roman"/>
          <w:sz w:val="24"/>
          <w:szCs w:val="24"/>
        </w:rPr>
        <w:t xml:space="preserve"> </w:t>
      </w:r>
      <w:r w:rsidRPr="006D669B">
        <w:rPr>
          <w:rFonts w:cs="Times New Roman"/>
          <w:sz w:val="24"/>
          <w:szCs w:val="24"/>
        </w:rPr>
        <w:t>могут</w:t>
      </w:r>
      <w:r>
        <w:rPr>
          <w:rFonts w:cs="Times New Roman"/>
          <w:sz w:val="24"/>
          <w:szCs w:val="24"/>
        </w:rPr>
        <w:t xml:space="preserve"> </w:t>
      </w:r>
      <w:r w:rsidRPr="006D669B">
        <w:rPr>
          <w:rFonts w:cs="Times New Roman"/>
          <w:sz w:val="24"/>
          <w:szCs w:val="24"/>
        </w:rPr>
        <w:t>быть</w:t>
      </w:r>
      <w:r>
        <w:rPr>
          <w:rFonts w:cs="Times New Roman"/>
          <w:sz w:val="24"/>
          <w:szCs w:val="24"/>
        </w:rPr>
        <w:t xml:space="preserve"> </w:t>
      </w:r>
      <w:r w:rsidRPr="006D669B">
        <w:rPr>
          <w:rFonts w:cs="Times New Roman"/>
          <w:sz w:val="24"/>
          <w:szCs w:val="24"/>
        </w:rPr>
        <w:t>использованы</w:t>
      </w:r>
      <w:r>
        <w:rPr>
          <w:rFonts w:cs="Times New Roman"/>
          <w:sz w:val="24"/>
          <w:szCs w:val="24"/>
        </w:rPr>
        <w:t xml:space="preserve"> </w:t>
      </w:r>
      <w:r w:rsidRPr="006D669B">
        <w:rPr>
          <w:rFonts w:cs="Times New Roman"/>
          <w:sz w:val="24"/>
          <w:szCs w:val="24"/>
        </w:rPr>
        <w:t>для</w:t>
      </w:r>
      <w:r>
        <w:rPr>
          <w:rFonts w:cs="Times New Roman"/>
          <w:sz w:val="24"/>
          <w:szCs w:val="24"/>
        </w:rPr>
        <w:t xml:space="preserve"> </w:t>
      </w:r>
      <w:r w:rsidRPr="006D669B">
        <w:rPr>
          <w:rFonts w:cs="Times New Roman"/>
          <w:sz w:val="24"/>
          <w:szCs w:val="24"/>
        </w:rPr>
        <w:t>совершенствования</w:t>
      </w:r>
      <w:r>
        <w:rPr>
          <w:rFonts w:cs="Times New Roman"/>
          <w:sz w:val="24"/>
          <w:szCs w:val="24"/>
        </w:rPr>
        <w:t xml:space="preserve"> </w:t>
      </w:r>
      <w:r w:rsidRPr="006D669B">
        <w:rPr>
          <w:rFonts w:cs="Times New Roman"/>
          <w:sz w:val="24"/>
          <w:szCs w:val="24"/>
        </w:rPr>
        <w:t>системы образования.</w:t>
      </w:r>
      <w:r>
        <w:rPr>
          <w:rFonts w:cs="Times New Roman"/>
          <w:sz w:val="24"/>
          <w:szCs w:val="24"/>
        </w:rPr>
        <w:t xml:space="preserve"> </w:t>
      </w:r>
      <w:r w:rsidRPr="006D669B">
        <w:rPr>
          <w:rFonts w:cs="Times New Roman"/>
          <w:sz w:val="24"/>
          <w:szCs w:val="24"/>
        </w:rPr>
        <w:t>Все</w:t>
      </w:r>
      <w:r>
        <w:rPr>
          <w:rFonts w:cs="Times New Roman"/>
          <w:sz w:val="24"/>
          <w:szCs w:val="24"/>
        </w:rPr>
        <w:t xml:space="preserve"> </w:t>
      </w:r>
      <w:r w:rsidRPr="006D669B">
        <w:rPr>
          <w:rFonts w:cs="Times New Roman"/>
          <w:sz w:val="24"/>
          <w:szCs w:val="24"/>
        </w:rPr>
        <w:t>материалы,</w:t>
      </w:r>
      <w:r>
        <w:rPr>
          <w:rFonts w:cs="Times New Roman"/>
          <w:sz w:val="24"/>
          <w:szCs w:val="24"/>
        </w:rPr>
        <w:t xml:space="preserve"> </w:t>
      </w:r>
      <w:r w:rsidRPr="006D669B">
        <w:rPr>
          <w:rFonts w:cs="Times New Roman"/>
          <w:sz w:val="24"/>
          <w:szCs w:val="24"/>
        </w:rPr>
        <w:t>которые</w:t>
      </w:r>
      <w:r>
        <w:rPr>
          <w:rFonts w:cs="Times New Roman"/>
          <w:sz w:val="24"/>
          <w:szCs w:val="24"/>
        </w:rPr>
        <w:t xml:space="preserve"> </w:t>
      </w:r>
      <w:r w:rsidRPr="006D669B">
        <w:rPr>
          <w:rFonts w:cs="Times New Roman"/>
          <w:sz w:val="24"/>
          <w:szCs w:val="24"/>
        </w:rPr>
        <w:t>будут</w:t>
      </w:r>
      <w:r>
        <w:rPr>
          <w:rFonts w:cs="Times New Roman"/>
          <w:sz w:val="24"/>
          <w:szCs w:val="24"/>
        </w:rPr>
        <w:t xml:space="preserve"> </w:t>
      </w:r>
      <w:r w:rsidRPr="006D669B">
        <w:rPr>
          <w:rFonts w:cs="Times New Roman"/>
          <w:sz w:val="24"/>
          <w:szCs w:val="24"/>
        </w:rPr>
        <w:t>разработаны</w:t>
      </w:r>
      <w:r>
        <w:rPr>
          <w:rFonts w:cs="Times New Roman"/>
          <w:sz w:val="24"/>
          <w:szCs w:val="24"/>
        </w:rPr>
        <w:t xml:space="preserve"> </w:t>
      </w:r>
      <w:r w:rsidRPr="006D669B">
        <w:rPr>
          <w:rFonts w:cs="Times New Roman"/>
          <w:sz w:val="24"/>
          <w:szCs w:val="24"/>
        </w:rPr>
        <w:t>в</w:t>
      </w:r>
      <w:r>
        <w:rPr>
          <w:rFonts w:cs="Times New Roman"/>
          <w:sz w:val="24"/>
          <w:szCs w:val="24"/>
        </w:rPr>
        <w:t xml:space="preserve"> </w:t>
      </w:r>
      <w:r w:rsidRPr="006D669B">
        <w:rPr>
          <w:rFonts w:cs="Times New Roman"/>
          <w:sz w:val="24"/>
          <w:szCs w:val="24"/>
        </w:rPr>
        <w:t xml:space="preserve">ходе </w:t>
      </w:r>
      <w:r w:rsidRPr="006D669B">
        <w:rPr>
          <w:rFonts w:cs="Times New Roman"/>
          <w:spacing w:val="-2"/>
          <w:sz w:val="24"/>
          <w:szCs w:val="24"/>
        </w:rPr>
        <w:t>работы всех муниципальных творческих групп</w:t>
      </w:r>
      <w:r>
        <w:rPr>
          <w:rFonts w:cs="Times New Roman"/>
          <w:spacing w:val="-2"/>
          <w:sz w:val="24"/>
          <w:szCs w:val="24"/>
        </w:rPr>
        <w:t xml:space="preserve">, </w:t>
      </w:r>
      <w:r w:rsidRPr="006D669B">
        <w:rPr>
          <w:rFonts w:cs="Times New Roman"/>
          <w:sz w:val="24"/>
          <w:szCs w:val="24"/>
        </w:rPr>
        <w:t>открыты для использования в учебной деятельности образовательных организаций Кунгурского муниципального округа</w:t>
      </w:r>
      <w:r>
        <w:rPr>
          <w:rFonts w:cs="Times New Roman"/>
          <w:sz w:val="24"/>
          <w:szCs w:val="24"/>
        </w:rPr>
        <w:t>.</w:t>
      </w:r>
    </w:p>
    <w:p w:rsidR="00BC2F3D" w:rsidRPr="006D669B" w:rsidRDefault="00BC2F3D" w:rsidP="00BC2F3D">
      <w:pPr>
        <w:ind w:firstLine="851"/>
        <w:rPr>
          <w:rFonts w:cs="Times New Roman"/>
          <w:sz w:val="24"/>
          <w:szCs w:val="24"/>
        </w:rPr>
      </w:pPr>
      <w:r w:rsidRPr="0052405A">
        <w:rPr>
          <w:rFonts w:cs="Times New Roman"/>
          <w:bCs/>
          <w:sz w:val="24"/>
          <w:szCs w:val="24"/>
        </w:rPr>
        <w:t>Практическая</w:t>
      </w:r>
      <w:r>
        <w:rPr>
          <w:rFonts w:cs="Times New Roman"/>
          <w:bCs/>
          <w:sz w:val="24"/>
          <w:szCs w:val="24"/>
        </w:rPr>
        <w:t xml:space="preserve"> </w:t>
      </w:r>
      <w:r w:rsidRPr="0052405A">
        <w:rPr>
          <w:rFonts w:cs="Times New Roman"/>
          <w:bCs/>
          <w:sz w:val="24"/>
          <w:szCs w:val="24"/>
        </w:rPr>
        <w:t>значимость</w:t>
      </w:r>
      <w:r>
        <w:rPr>
          <w:rFonts w:cs="Times New Roman"/>
          <w:bCs/>
          <w:sz w:val="24"/>
          <w:szCs w:val="24"/>
        </w:rPr>
        <w:t xml:space="preserve"> </w:t>
      </w:r>
      <w:r w:rsidRPr="006D669B">
        <w:rPr>
          <w:rFonts w:cs="Times New Roman"/>
          <w:sz w:val="24"/>
          <w:szCs w:val="24"/>
        </w:rPr>
        <w:t>заключается</w:t>
      </w:r>
      <w:r>
        <w:rPr>
          <w:rFonts w:cs="Times New Roman"/>
          <w:sz w:val="24"/>
          <w:szCs w:val="24"/>
        </w:rPr>
        <w:t xml:space="preserve"> </w:t>
      </w:r>
      <w:proofErr w:type="gramStart"/>
      <w:r>
        <w:rPr>
          <w:rFonts w:cs="Times New Roman"/>
          <w:spacing w:val="-5"/>
          <w:sz w:val="24"/>
          <w:szCs w:val="24"/>
        </w:rPr>
        <w:t>в</w:t>
      </w:r>
      <w:proofErr w:type="gramEnd"/>
      <w:r w:rsidRPr="006D669B">
        <w:rPr>
          <w:rFonts w:cs="Times New Roman"/>
          <w:spacing w:val="-5"/>
          <w:sz w:val="24"/>
          <w:szCs w:val="24"/>
        </w:rPr>
        <w:t>: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D669B">
        <w:rPr>
          <w:rFonts w:ascii="Times New Roman" w:hAnsi="Times New Roman" w:cs="Times New Roman"/>
          <w:sz w:val="24"/>
          <w:szCs w:val="24"/>
        </w:rPr>
        <w:t>оздании</w:t>
      </w:r>
      <w:proofErr w:type="gramEnd"/>
      <w:r w:rsidRPr="006D669B">
        <w:rPr>
          <w:rFonts w:ascii="Times New Roman" w:hAnsi="Times New Roman" w:cs="Times New Roman"/>
          <w:sz w:val="24"/>
          <w:szCs w:val="24"/>
        </w:rPr>
        <w:t xml:space="preserve"> банка оценочных материалов для выявления уровня владения функциональной грамотностью (по всем видам: читательская, финансовая, естественно-научная, математическая);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4"/>
        </w:numPr>
        <w:tabs>
          <w:tab w:val="left" w:pos="553"/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D669B">
        <w:rPr>
          <w:rFonts w:ascii="Times New Roman" w:hAnsi="Times New Roman" w:cs="Times New Roman"/>
          <w:sz w:val="24"/>
          <w:szCs w:val="24"/>
        </w:rPr>
        <w:t>оздании</w:t>
      </w:r>
      <w:proofErr w:type="gramEnd"/>
      <w:r w:rsidRPr="006D669B">
        <w:rPr>
          <w:rFonts w:ascii="Times New Roman" w:hAnsi="Times New Roman" w:cs="Times New Roman"/>
          <w:sz w:val="24"/>
          <w:szCs w:val="24"/>
        </w:rPr>
        <w:t xml:space="preserve"> базы управленческих и педагогических практик развития функциональной грамотности школьников, включающих практики взаимодействия с </w:t>
      </w:r>
      <w:r w:rsidRPr="006D669B">
        <w:rPr>
          <w:rFonts w:ascii="Times New Roman" w:hAnsi="Times New Roman" w:cs="Times New Roman"/>
          <w:spacing w:val="-2"/>
          <w:sz w:val="24"/>
          <w:szCs w:val="24"/>
        </w:rPr>
        <w:t>родителями</w:t>
      </w:r>
      <w:r>
        <w:rPr>
          <w:rFonts w:ascii="Times New Roman" w:hAnsi="Times New Roman" w:cs="Times New Roman"/>
          <w:spacing w:val="-2"/>
          <w:sz w:val="24"/>
          <w:szCs w:val="24"/>
        </w:rPr>
        <w:t>;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4"/>
        </w:numPr>
        <w:tabs>
          <w:tab w:val="left" w:pos="553"/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D669B">
        <w:rPr>
          <w:rFonts w:ascii="Times New Roman" w:hAnsi="Times New Roman" w:cs="Times New Roman"/>
          <w:sz w:val="24"/>
          <w:szCs w:val="24"/>
        </w:rPr>
        <w:t xml:space="preserve">пределении результатов освоения </w:t>
      </w:r>
      <w:proofErr w:type="gramStart"/>
      <w:r w:rsidRPr="006D669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D669B">
        <w:rPr>
          <w:rFonts w:ascii="Times New Roman" w:hAnsi="Times New Roman" w:cs="Times New Roman"/>
          <w:sz w:val="24"/>
          <w:szCs w:val="24"/>
        </w:rPr>
        <w:t xml:space="preserve"> базовых навыков и умений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владения функциональной грамотностью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4"/>
        </w:numPr>
        <w:tabs>
          <w:tab w:val="left" w:pos="553"/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D669B">
        <w:rPr>
          <w:rFonts w:ascii="Times New Roman" w:hAnsi="Times New Roman" w:cs="Times New Roman"/>
          <w:sz w:val="24"/>
          <w:szCs w:val="24"/>
        </w:rPr>
        <w:t>оздании</w:t>
      </w:r>
      <w:proofErr w:type="gramEnd"/>
      <w:r w:rsidRPr="006D669B">
        <w:rPr>
          <w:rFonts w:ascii="Times New Roman" w:hAnsi="Times New Roman" w:cs="Times New Roman"/>
          <w:sz w:val="24"/>
          <w:szCs w:val="24"/>
        </w:rPr>
        <w:t xml:space="preserve"> банка задач и заданий по оценке образовательных достижений учащихся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D669B">
        <w:rPr>
          <w:rFonts w:ascii="Times New Roman" w:hAnsi="Times New Roman" w:cs="Times New Roman"/>
          <w:sz w:val="24"/>
          <w:szCs w:val="24"/>
        </w:rPr>
        <w:t>одготовке методических рекомендаций по развитию функциональной грамотности.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6D669B">
        <w:rPr>
          <w:rFonts w:ascii="Times New Roman" w:hAnsi="Times New Roman" w:cs="Times New Roman"/>
          <w:sz w:val="24"/>
          <w:szCs w:val="24"/>
        </w:rPr>
        <w:t>азработке механизма управления развитием функциональной грамотности.</w:t>
      </w:r>
    </w:p>
    <w:p w:rsidR="00BC2F3D" w:rsidRDefault="00BC2F3D" w:rsidP="00BC2F3D">
      <w:pPr>
        <w:pStyle w:val="a7"/>
        <w:spacing w:line="240" w:lineRule="auto"/>
        <w:rPr>
          <w:sz w:val="24"/>
          <w:szCs w:val="24"/>
        </w:rPr>
      </w:pPr>
    </w:p>
    <w:p w:rsidR="00BC2F3D" w:rsidRPr="00620E15" w:rsidRDefault="00BC2F3D" w:rsidP="00BC2F3D">
      <w:pPr>
        <w:pStyle w:val="a7"/>
        <w:spacing w:line="240" w:lineRule="auto"/>
        <w:rPr>
          <w:b/>
          <w:bCs/>
          <w:sz w:val="24"/>
          <w:szCs w:val="24"/>
        </w:rPr>
      </w:pPr>
      <w:r w:rsidRPr="00620E15">
        <w:rPr>
          <w:sz w:val="24"/>
          <w:szCs w:val="24"/>
        </w:rPr>
        <w:t>Прогнозируемые количественные</w:t>
      </w:r>
      <w:r>
        <w:rPr>
          <w:sz w:val="24"/>
          <w:szCs w:val="24"/>
        </w:rPr>
        <w:t xml:space="preserve"> </w:t>
      </w:r>
      <w:r w:rsidRPr="00620E15">
        <w:rPr>
          <w:spacing w:val="-2"/>
          <w:sz w:val="24"/>
          <w:szCs w:val="24"/>
        </w:rPr>
        <w:t>результаты: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6D669B">
        <w:rPr>
          <w:rFonts w:ascii="Times New Roman" w:hAnsi="Times New Roman" w:cs="Times New Roman"/>
          <w:sz w:val="24"/>
          <w:szCs w:val="24"/>
        </w:rPr>
        <w:t xml:space="preserve">азработаны и апробированы анкеты для входного мониторинга </w:t>
      </w:r>
      <w:r>
        <w:rPr>
          <w:rFonts w:ascii="Times New Roman" w:hAnsi="Times New Roman" w:cs="Times New Roman"/>
          <w:sz w:val="24"/>
          <w:szCs w:val="24"/>
        </w:rPr>
        <w:t xml:space="preserve">владения </w:t>
      </w:r>
      <w:r w:rsidRPr="006D669B">
        <w:rPr>
          <w:rFonts w:ascii="Times New Roman" w:hAnsi="Times New Roman" w:cs="Times New Roman"/>
          <w:sz w:val="24"/>
          <w:szCs w:val="24"/>
        </w:rPr>
        <w:t>функциональной грамотност</w:t>
      </w:r>
      <w:r>
        <w:rPr>
          <w:rFonts w:ascii="Times New Roman" w:hAnsi="Times New Roman" w:cs="Times New Roman"/>
          <w:sz w:val="24"/>
          <w:szCs w:val="24"/>
        </w:rPr>
        <w:t xml:space="preserve">ью </w:t>
      </w:r>
      <w:r w:rsidRPr="006D669B">
        <w:rPr>
          <w:rFonts w:ascii="Times New Roman" w:hAnsi="Times New Roman" w:cs="Times New Roman"/>
          <w:sz w:val="24"/>
          <w:szCs w:val="24"/>
        </w:rPr>
        <w:t>(по всем видам грамотности)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6D669B">
        <w:rPr>
          <w:rFonts w:ascii="Times New Roman" w:hAnsi="Times New Roman" w:cs="Times New Roman"/>
          <w:sz w:val="24"/>
          <w:szCs w:val="24"/>
        </w:rPr>
        <w:t>азработаны нормативные документы, регулирующие деятельность образовательных о</w:t>
      </w:r>
      <w:r>
        <w:rPr>
          <w:rFonts w:ascii="Times New Roman" w:hAnsi="Times New Roman" w:cs="Times New Roman"/>
          <w:sz w:val="24"/>
          <w:szCs w:val="24"/>
        </w:rPr>
        <w:t>рганизаций по реализации функциональной грамотности</w:t>
      </w:r>
      <w:r w:rsidRPr="006D669B">
        <w:rPr>
          <w:rFonts w:ascii="Times New Roman" w:hAnsi="Times New Roman" w:cs="Times New Roman"/>
          <w:sz w:val="24"/>
          <w:szCs w:val="24"/>
        </w:rPr>
        <w:t xml:space="preserve"> в сетевой форме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6D669B">
        <w:rPr>
          <w:rFonts w:ascii="Times New Roman" w:hAnsi="Times New Roman" w:cs="Times New Roman"/>
          <w:sz w:val="24"/>
          <w:szCs w:val="24"/>
        </w:rPr>
        <w:t>обран банк оценочных материалов для выявления уровня владения функциональной грамотностью; база управленческих и педагогических практик развития функциональной грамотности школьников, включающих практики взаимодействия с родителями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подготовлен и представлен</w:t>
      </w:r>
      <w:r w:rsidRPr="006D669B">
        <w:rPr>
          <w:rFonts w:ascii="Times New Roman" w:hAnsi="Times New Roman" w:cs="Times New Roman"/>
          <w:sz w:val="24"/>
          <w:szCs w:val="24"/>
        </w:rPr>
        <w:t xml:space="preserve"> опыт реализации педагогических практик развития функциональной грамотности подростков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D669B">
        <w:rPr>
          <w:rFonts w:ascii="Times New Roman" w:hAnsi="Times New Roman" w:cs="Times New Roman"/>
          <w:sz w:val="24"/>
          <w:szCs w:val="24"/>
        </w:rPr>
        <w:t>роведена конференция с представлением опыта реализации педагогических практик развития функциональной грамотности подростков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D669B">
        <w:rPr>
          <w:rFonts w:ascii="Times New Roman" w:hAnsi="Times New Roman" w:cs="Times New Roman"/>
          <w:sz w:val="24"/>
          <w:szCs w:val="24"/>
        </w:rPr>
        <w:t>роведено дв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6D669B">
        <w:rPr>
          <w:rFonts w:ascii="Times New Roman" w:hAnsi="Times New Roman" w:cs="Times New Roman"/>
          <w:sz w:val="24"/>
          <w:szCs w:val="24"/>
        </w:rPr>
        <w:t>семинар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D669B">
        <w:rPr>
          <w:rFonts w:ascii="Times New Roman" w:hAnsi="Times New Roman" w:cs="Times New Roman"/>
          <w:sz w:val="24"/>
          <w:szCs w:val="24"/>
        </w:rPr>
        <w:t>, мастер-класс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6D669B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педагогов муниципального </w:t>
      </w:r>
      <w:r w:rsidRPr="006D669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pacing w:val="-2"/>
          <w:sz w:val="24"/>
          <w:szCs w:val="24"/>
        </w:rPr>
        <w:t>;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6D669B">
        <w:rPr>
          <w:rFonts w:ascii="Times New Roman" w:hAnsi="Times New Roman" w:cs="Times New Roman"/>
          <w:sz w:val="24"/>
          <w:szCs w:val="24"/>
        </w:rPr>
        <w:t>е менее 50% учителей применяют в своей работе практики развития функциональной грамотности подростков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D669B">
        <w:rPr>
          <w:rFonts w:ascii="Times New Roman" w:hAnsi="Times New Roman" w:cs="Times New Roman"/>
          <w:sz w:val="24"/>
          <w:szCs w:val="24"/>
        </w:rPr>
        <w:t>пределены результаты освоени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D66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D669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D669B">
        <w:rPr>
          <w:rFonts w:ascii="Times New Roman" w:hAnsi="Times New Roman" w:cs="Times New Roman"/>
          <w:sz w:val="24"/>
          <w:szCs w:val="24"/>
        </w:rPr>
        <w:t xml:space="preserve"> базовых навыков и умений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 xml:space="preserve">владения функциональной грамотностью. Создан банк задач и заданий по оценке образовательных достижений учащихся. Подготовлены методические рекомендации по </w:t>
      </w:r>
      <w:r w:rsidRPr="006D669B">
        <w:rPr>
          <w:rFonts w:ascii="Times New Roman" w:hAnsi="Times New Roman" w:cs="Times New Roman"/>
          <w:sz w:val="24"/>
          <w:szCs w:val="24"/>
        </w:rPr>
        <w:lastRenderedPageBreak/>
        <w:t>развитию функциональной грамотности учеников 2-4классов для внесения изменений в ООП ООО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C2F3D" w:rsidRDefault="00BC2F3D" w:rsidP="00BC2F3D">
      <w:pPr>
        <w:pStyle w:val="a3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6D669B">
        <w:rPr>
          <w:rFonts w:ascii="Times New Roman" w:hAnsi="Times New Roman" w:cs="Times New Roman"/>
          <w:sz w:val="24"/>
          <w:szCs w:val="24"/>
        </w:rPr>
        <w:t xml:space="preserve">азработан механизм управления развитием функциональной грамотности </w:t>
      </w:r>
      <w:proofErr w:type="gramStart"/>
      <w:r w:rsidRPr="006D669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D669B">
        <w:rPr>
          <w:rFonts w:ascii="Times New Roman" w:hAnsi="Times New Roman" w:cs="Times New Roman"/>
          <w:sz w:val="24"/>
          <w:szCs w:val="24"/>
        </w:rPr>
        <w:t>.</w:t>
      </w:r>
    </w:p>
    <w:p w:rsidR="00BC2F3D" w:rsidRPr="00620E15" w:rsidRDefault="00BC2F3D" w:rsidP="00BC2F3D">
      <w:pPr>
        <w:pStyle w:val="a7"/>
        <w:spacing w:line="240" w:lineRule="auto"/>
        <w:rPr>
          <w:sz w:val="24"/>
          <w:szCs w:val="24"/>
        </w:rPr>
      </w:pPr>
      <w:r w:rsidRPr="00620E15">
        <w:rPr>
          <w:sz w:val="24"/>
          <w:szCs w:val="24"/>
        </w:rPr>
        <w:t>Качественные результаты: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6D669B">
        <w:rPr>
          <w:rFonts w:ascii="Times New Roman" w:hAnsi="Times New Roman" w:cs="Times New Roman"/>
          <w:sz w:val="24"/>
          <w:szCs w:val="24"/>
        </w:rPr>
        <w:t>озданы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условия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функциональной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грамотности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20E1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20E15">
        <w:rPr>
          <w:rFonts w:ascii="Times New Roman" w:hAnsi="Times New Roman" w:cs="Times New Roman"/>
          <w:sz w:val="24"/>
          <w:szCs w:val="24"/>
        </w:rPr>
        <w:t>;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6D669B">
        <w:rPr>
          <w:rFonts w:ascii="Times New Roman" w:hAnsi="Times New Roman" w:cs="Times New Roman"/>
          <w:sz w:val="24"/>
          <w:szCs w:val="24"/>
        </w:rPr>
        <w:t>озданы условия для повышения профессиональной компетентности педагогов в области практики развития функциональной грамотности обучающихся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6D669B">
        <w:rPr>
          <w:rFonts w:ascii="Times New Roman" w:hAnsi="Times New Roman" w:cs="Times New Roman"/>
          <w:sz w:val="24"/>
          <w:szCs w:val="24"/>
        </w:rPr>
        <w:t>озданы условия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669B">
        <w:rPr>
          <w:rFonts w:ascii="Times New Roman" w:hAnsi="Times New Roman" w:cs="Times New Roman"/>
          <w:sz w:val="24"/>
          <w:szCs w:val="24"/>
        </w:rPr>
        <w:t>коллаборации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обучения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целью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повышения профессиональной компетентности педагогов в области развития функциональной грамотности подростков.</w:t>
      </w:r>
    </w:p>
    <w:p w:rsidR="00BC2F3D" w:rsidRPr="006D669B" w:rsidRDefault="00BC2F3D" w:rsidP="00BC2F3D">
      <w:pPr>
        <w:pStyle w:val="aa"/>
        <w:spacing w:after="0"/>
        <w:ind w:firstLine="709"/>
      </w:pPr>
      <w:r w:rsidRPr="006D669B">
        <w:t xml:space="preserve">Для </w:t>
      </w:r>
      <w:proofErr w:type="gramStart"/>
      <w:r w:rsidRPr="006D669B">
        <w:t>контроля за</w:t>
      </w:r>
      <w:proofErr w:type="gramEnd"/>
      <w:r w:rsidRPr="006D669B">
        <w:t xml:space="preserve"> э</w:t>
      </w:r>
      <w:r>
        <w:t xml:space="preserve">ффективностью реализации </w:t>
      </w:r>
      <w:r w:rsidRPr="006D669B">
        <w:t>предусматривается ведение мониторинга хода и полноты выполнения запланированных мероприятий, целевого и эффективного</w:t>
      </w:r>
      <w:r>
        <w:t xml:space="preserve"> </w:t>
      </w:r>
      <w:r w:rsidRPr="006D669B">
        <w:t>использования</w:t>
      </w:r>
      <w:r>
        <w:t xml:space="preserve"> </w:t>
      </w:r>
      <w:r w:rsidRPr="006D669B">
        <w:t>ресурсов</w:t>
      </w:r>
      <w:r>
        <w:t xml:space="preserve"> </w:t>
      </w:r>
      <w:r w:rsidRPr="006D669B">
        <w:t>программы, соответствия</w:t>
      </w:r>
      <w:r>
        <w:t xml:space="preserve"> </w:t>
      </w:r>
      <w:r w:rsidRPr="006D669B">
        <w:t>фактических и</w:t>
      </w:r>
      <w:r>
        <w:t xml:space="preserve"> </w:t>
      </w:r>
      <w:r w:rsidRPr="006D669B">
        <w:t>планируемы</w:t>
      </w:r>
      <w:r>
        <w:t>х результатов реализации</w:t>
      </w:r>
      <w:r w:rsidRPr="006D669B">
        <w:t>.</w:t>
      </w:r>
    </w:p>
    <w:p w:rsidR="00BC2F3D" w:rsidRPr="006D669B" w:rsidRDefault="00BC2F3D" w:rsidP="00BC2F3D">
      <w:pPr>
        <w:pStyle w:val="aa"/>
        <w:spacing w:after="0"/>
        <w:ind w:firstLine="851"/>
      </w:pPr>
      <w:r w:rsidRPr="006D669B">
        <w:t>Обеспечение</w:t>
      </w:r>
      <w:r>
        <w:t xml:space="preserve"> </w:t>
      </w:r>
      <w:r w:rsidRPr="006D669B">
        <w:t>достоверности</w:t>
      </w:r>
      <w:r>
        <w:t xml:space="preserve"> </w:t>
      </w:r>
      <w:r w:rsidRPr="006D669B">
        <w:t>результатов</w:t>
      </w:r>
      <w:r>
        <w:t xml:space="preserve"> </w:t>
      </w:r>
      <w:r w:rsidRPr="006D669B">
        <w:t>организовано</w:t>
      </w:r>
      <w:r>
        <w:t xml:space="preserve"> </w:t>
      </w:r>
      <w:proofErr w:type="gramStart"/>
      <w:r w:rsidRPr="006D669B">
        <w:rPr>
          <w:spacing w:val="-2"/>
        </w:rPr>
        <w:t>через</w:t>
      </w:r>
      <w:proofErr w:type="gramEnd"/>
      <w:r w:rsidRPr="006D669B">
        <w:rPr>
          <w:spacing w:val="-2"/>
        </w:rPr>
        <w:t>: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6D669B">
        <w:rPr>
          <w:rFonts w:ascii="Times New Roman" w:hAnsi="Times New Roman" w:cs="Times New Roman"/>
          <w:sz w:val="24"/>
          <w:szCs w:val="24"/>
        </w:rPr>
        <w:t>доступность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материалов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разных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групп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D669B">
        <w:rPr>
          <w:rFonts w:ascii="Times New Roman" w:hAnsi="Times New Roman" w:cs="Times New Roman"/>
          <w:sz w:val="24"/>
          <w:szCs w:val="24"/>
        </w:rPr>
        <w:t>льзователей</w:t>
      </w:r>
      <w:r w:rsidRPr="007703AC">
        <w:rPr>
          <w:rFonts w:ascii="Times New Roman" w:hAnsi="Times New Roman" w:cs="Times New Roman"/>
          <w:sz w:val="24"/>
          <w:szCs w:val="24"/>
        </w:rPr>
        <w:t>;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6D669B">
        <w:rPr>
          <w:rFonts w:ascii="Times New Roman" w:hAnsi="Times New Roman" w:cs="Times New Roman"/>
          <w:sz w:val="24"/>
          <w:szCs w:val="24"/>
        </w:rPr>
        <w:t>широкое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профессиональное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обсуждение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организациях</w:t>
      </w:r>
      <w:r w:rsidRPr="007703AC">
        <w:rPr>
          <w:rFonts w:ascii="Times New Roman" w:hAnsi="Times New Roman" w:cs="Times New Roman"/>
          <w:sz w:val="24"/>
          <w:szCs w:val="24"/>
        </w:rPr>
        <w:t>;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6D669B">
        <w:rPr>
          <w:rFonts w:ascii="Times New Roman" w:hAnsi="Times New Roman" w:cs="Times New Roman"/>
          <w:sz w:val="24"/>
          <w:szCs w:val="24"/>
        </w:rPr>
        <w:t>методическое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сопровождение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мониторинга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использования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его</w:t>
      </w:r>
      <w:r w:rsidRPr="007703AC">
        <w:rPr>
          <w:rFonts w:ascii="Times New Roman" w:hAnsi="Times New Roman" w:cs="Times New Roman"/>
          <w:sz w:val="24"/>
          <w:szCs w:val="24"/>
        </w:rPr>
        <w:t xml:space="preserve"> результатов;</w:t>
      </w:r>
    </w:p>
    <w:p w:rsidR="00BC2F3D" w:rsidRPr="006D669B" w:rsidRDefault="00BC2F3D" w:rsidP="00BC2F3D">
      <w:pPr>
        <w:pStyle w:val="a3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6D669B">
        <w:rPr>
          <w:rFonts w:ascii="Times New Roman" w:hAnsi="Times New Roman" w:cs="Times New Roman"/>
          <w:sz w:val="24"/>
          <w:szCs w:val="24"/>
        </w:rPr>
        <w:t>внедрение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информационных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технологий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всех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этапах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мониторинга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и использования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его результатов (компьютерный формат материалов и процедур мониторинга)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2F3D" w:rsidRPr="007703AC" w:rsidRDefault="00BC2F3D" w:rsidP="00BC2F3D">
      <w:pPr>
        <w:pStyle w:val="a7"/>
        <w:spacing w:line="240" w:lineRule="auto"/>
        <w:rPr>
          <w:sz w:val="24"/>
          <w:szCs w:val="24"/>
        </w:rPr>
      </w:pPr>
      <w:r w:rsidRPr="007703AC">
        <w:rPr>
          <w:sz w:val="24"/>
          <w:szCs w:val="24"/>
        </w:rPr>
        <w:t xml:space="preserve"> Предполагаемые продук</w:t>
      </w:r>
      <w:r>
        <w:rPr>
          <w:sz w:val="24"/>
          <w:szCs w:val="24"/>
        </w:rPr>
        <w:t>ты, созданные в ходе реализации:</w:t>
      </w:r>
    </w:p>
    <w:p w:rsidR="00BC2F3D" w:rsidRPr="006D669B" w:rsidRDefault="00BC2F3D" w:rsidP="00BC2F3D">
      <w:pPr>
        <w:pStyle w:val="a3"/>
        <w:widowControl w:val="0"/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6D669B">
        <w:rPr>
          <w:rFonts w:ascii="Times New Roman" w:hAnsi="Times New Roman" w:cs="Times New Roman"/>
          <w:sz w:val="24"/>
          <w:szCs w:val="24"/>
        </w:rPr>
        <w:t>борник анкет и заданий для проведения входного мониторинга состояния функциональной грамотности (по всем видам грамотности) обучающихся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C2F3D" w:rsidRPr="006D669B" w:rsidRDefault="00BC2F3D" w:rsidP="00BC2F3D">
      <w:pPr>
        <w:pStyle w:val="a3"/>
        <w:widowControl w:val="0"/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6D669B">
        <w:rPr>
          <w:rFonts w:ascii="Times New Roman" w:hAnsi="Times New Roman" w:cs="Times New Roman"/>
          <w:sz w:val="24"/>
          <w:szCs w:val="24"/>
        </w:rPr>
        <w:t>акет нормативных документов, локальных актов, регулирующих деятельность образовательных о</w:t>
      </w:r>
      <w:r>
        <w:rPr>
          <w:rFonts w:ascii="Times New Roman" w:hAnsi="Times New Roman" w:cs="Times New Roman"/>
          <w:sz w:val="24"/>
          <w:szCs w:val="24"/>
        </w:rPr>
        <w:t xml:space="preserve">рганизаций по реализации </w:t>
      </w:r>
      <w:r w:rsidRPr="006D669B">
        <w:rPr>
          <w:rFonts w:ascii="Times New Roman" w:hAnsi="Times New Roman" w:cs="Times New Roman"/>
          <w:sz w:val="24"/>
          <w:szCs w:val="24"/>
        </w:rPr>
        <w:t>в сетевой форме (локальные акты, планы, приказы, унифицированные формы для проведения мониторинга и анализа, положения, программы)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C2F3D" w:rsidRPr="006D669B" w:rsidRDefault="00BC2F3D" w:rsidP="00BC2F3D">
      <w:pPr>
        <w:pStyle w:val="a3"/>
        <w:widowControl w:val="0"/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6D669B">
        <w:rPr>
          <w:rFonts w:ascii="Times New Roman" w:hAnsi="Times New Roman" w:cs="Times New Roman"/>
          <w:sz w:val="24"/>
          <w:szCs w:val="24"/>
        </w:rPr>
        <w:t>борник материалов семинаров и других методических событий, направленных повышение профессиональной компетентности педагогов при формировании функциональной грамотности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C2F3D" w:rsidRPr="006D669B" w:rsidRDefault="00BC2F3D" w:rsidP="00BC2F3D">
      <w:pPr>
        <w:pStyle w:val="a3"/>
        <w:widowControl w:val="0"/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</w:t>
      </w:r>
      <w:r w:rsidRPr="006D669B">
        <w:rPr>
          <w:rFonts w:ascii="Times New Roman" w:hAnsi="Times New Roman" w:cs="Times New Roman"/>
          <w:sz w:val="24"/>
          <w:szCs w:val="24"/>
        </w:rPr>
        <w:t>анк материалов (с методическими рекомендациями) для выявления уровня владения функциональной грамотностью (по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всем видам функциональной грамотности)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C2F3D" w:rsidRPr="006D669B" w:rsidRDefault="00BC2F3D" w:rsidP="00BC2F3D">
      <w:pPr>
        <w:pStyle w:val="a3"/>
        <w:widowControl w:val="0"/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6D669B">
        <w:rPr>
          <w:rFonts w:ascii="Times New Roman" w:hAnsi="Times New Roman" w:cs="Times New Roman"/>
          <w:sz w:val="24"/>
          <w:szCs w:val="24"/>
        </w:rPr>
        <w:t>ортфель управленческих и педагогических практик развития функциональной грамотности обучающихся, включающих практики взаимодействия с родителями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C2F3D" w:rsidRPr="006D669B" w:rsidRDefault="00BC2F3D" w:rsidP="00BC2F3D">
      <w:pPr>
        <w:pStyle w:val="a3"/>
        <w:widowControl w:val="0"/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D669B">
        <w:rPr>
          <w:rFonts w:ascii="Times New Roman" w:hAnsi="Times New Roman" w:cs="Times New Roman"/>
          <w:sz w:val="24"/>
          <w:szCs w:val="24"/>
        </w:rPr>
        <w:t>Материалы конференции с представлением опыта реализации управленческих практик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повышения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компетентности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педагогов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по развитию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>функциональной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69B">
        <w:rPr>
          <w:rFonts w:ascii="Times New Roman" w:hAnsi="Times New Roman" w:cs="Times New Roman"/>
          <w:sz w:val="24"/>
          <w:szCs w:val="24"/>
        </w:rPr>
        <w:t xml:space="preserve">грамотности </w:t>
      </w:r>
      <w:r w:rsidRPr="006D669B">
        <w:rPr>
          <w:rFonts w:ascii="Times New Roman" w:hAnsi="Times New Roman" w:cs="Times New Roman"/>
          <w:spacing w:val="-2"/>
          <w:sz w:val="24"/>
          <w:szCs w:val="24"/>
        </w:rPr>
        <w:t>подростков</w:t>
      </w:r>
      <w:r>
        <w:rPr>
          <w:rFonts w:ascii="Times New Roman" w:hAnsi="Times New Roman" w:cs="Times New Roman"/>
          <w:spacing w:val="-2"/>
          <w:sz w:val="24"/>
          <w:szCs w:val="24"/>
        </w:rPr>
        <w:t>;</w:t>
      </w:r>
    </w:p>
    <w:p w:rsidR="00BC2F3D" w:rsidRPr="006D669B" w:rsidRDefault="00BC2F3D" w:rsidP="00BC2F3D">
      <w:pPr>
        <w:pStyle w:val="a3"/>
        <w:widowControl w:val="0"/>
        <w:tabs>
          <w:tab w:val="left" w:pos="1134"/>
        </w:tabs>
        <w:autoSpaceDE w:val="0"/>
        <w:autoSpaceDN w:val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D669B">
        <w:rPr>
          <w:rFonts w:ascii="Times New Roman" w:hAnsi="Times New Roman" w:cs="Times New Roman"/>
          <w:sz w:val="24"/>
          <w:szCs w:val="24"/>
        </w:rPr>
        <w:t>Материалы конференции с представлением опыта реализации педагогических практик развития функциональной грамотности обучающихся.</w:t>
      </w:r>
    </w:p>
    <w:p w:rsidR="00BC2F3D" w:rsidRDefault="00BC2F3D" w:rsidP="00BC2F3D">
      <w:pPr>
        <w:ind w:firstLine="709"/>
        <w:rPr>
          <w:rFonts w:cs="Times New Roman"/>
          <w:sz w:val="24"/>
          <w:szCs w:val="24"/>
          <w:shd w:val="clear" w:color="auto" w:fill="FFFFFF"/>
        </w:rPr>
      </w:pPr>
      <w:r w:rsidRPr="006D669B">
        <w:rPr>
          <w:rFonts w:cs="Times New Roman"/>
          <w:sz w:val="24"/>
          <w:szCs w:val="24"/>
          <w:shd w:val="clear" w:color="auto" w:fill="FFFFFF"/>
        </w:rPr>
        <w:t xml:space="preserve">Функциональная грамотность ученика – это цель и результат образования обучающегося. Формирование функциональной грамотности – важное условие работы учителя. Данную задачу </w:t>
      </w:r>
      <w:r>
        <w:rPr>
          <w:rFonts w:cs="Times New Roman"/>
          <w:sz w:val="24"/>
          <w:szCs w:val="24"/>
          <w:shd w:val="clear" w:color="auto" w:fill="FFFFFF"/>
        </w:rPr>
        <w:t>нужно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 решать независимо от планов и мониторингов организаций свыше. Решения должны быть выверенными и продуманными, четко спланированными, проводит</w:t>
      </w:r>
      <w:r>
        <w:rPr>
          <w:rFonts w:cs="Times New Roman"/>
          <w:sz w:val="24"/>
          <w:szCs w:val="24"/>
          <w:shd w:val="clear" w:color="auto" w:fill="FFFFFF"/>
        </w:rPr>
        <w:t>ь</w:t>
      </w:r>
      <w:r w:rsidRPr="006D669B">
        <w:rPr>
          <w:rFonts w:cs="Times New Roman"/>
          <w:sz w:val="24"/>
          <w:szCs w:val="24"/>
          <w:shd w:val="clear" w:color="auto" w:fill="FFFFFF"/>
        </w:rPr>
        <w:t xml:space="preserve">ся системно. В итоге обучающийся должен обладать: готовностью успешно взаимодействовать с </w:t>
      </w:r>
      <w:proofErr w:type="gramStart"/>
      <w:r w:rsidRPr="006D669B">
        <w:rPr>
          <w:rFonts w:cs="Times New Roman"/>
          <w:sz w:val="24"/>
          <w:szCs w:val="24"/>
          <w:shd w:val="clear" w:color="auto" w:fill="FFFFFF"/>
        </w:rPr>
        <w:t>изменяющимися</w:t>
      </w:r>
      <w:proofErr w:type="gramEnd"/>
      <w:r w:rsidRPr="006D669B">
        <w:rPr>
          <w:rFonts w:cs="Times New Roman"/>
          <w:sz w:val="24"/>
          <w:szCs w:val="24"/>
          <w:shd w:val="clear" w:color="auto" w:fill="FFFFFF"/>
        </w:rPr>
        <w:t xml:space="preserve"> окружающим миром, возможностью решать различные жизненные задачи</w:t>
      </w:r>
      <w:r>
        <w:rPr>
          <w:rFonts w:cs="Times New Roman"/>
          <w:sz w:val="24"/>
          <w:szCs w:val="24"/>
          <w:shd w:val="clear" w:color="auto" w:fill="FFFFFF"/>
        </w:rPr>
        <w:t>, что о</w:t>
      </w:r>
      <w:r w:rsidRPr="006D669B">
        <w:rPr>
          <w:rFonts w:cs="Times New Roman"/>
          <w:sz w:val="24"/>
          <w:szCs w:val="24"/>
          <w:shd w:val="clear" w:color="auto" w:fill="FFFFFF"/>
        </w:rPr>
        <w:t>беспечи</w:t>
      </w:r>
      <w:r>
        <w:rPr>
          <w:rFonts w:cs="Times New Roman"/>
          <w:sz w:val="24"/>
          <w:szCs w:val="24"/>
          <w:shd w:val="clear" w:color="auto" w:fill="FFFFFF"/>
        </w:rPr>
        <w:t xml:space="preserve">т </w:t>
      </w:r>
      <w:r w:rsidRPr="006D669B">
        <w:rPr>
          <w:rFonts w:cs="Times New Roman"/>
          <w:sz w:val="24"/>
          <w:szCs w:val="24"/>
          <w:shd w:val="clear" w:color="auto" w:fill="FFFFFF"/>
        </w:rPr>
        <w:t>оценку свое</w:t>
      </w:r>
      <w:r>
        <w:rPr>
          <w:rFonts w:cs="Times New Roman"/>
          <w:sz w:val="24"/>
          <w:szCs w:val="24"/>
          <w:shd w:val="clear" w:color="auto" w:fill="FFFFFF"/>
        </w:rPr>
        <w:t>й грамотности, с</w:t>
      </w:r>
      <w:r w:rsidRPr="006D669B">
        <w:rPr>
          <w:rFonts w:cs="Times New Roman"/>
          <w:sz w:val="24"/>
          <w:szCs w:val="24"/>
          <w:shd w:val="clear" w:color="auto" w:fill="FFFFFF"/>
        </w:rPr>
        <w:t>тремление к дальнейшему образованию.</w:t>
      </w:r>
    </w:p>
    <w:p w:rsidR="00BC2F3D" w:rsidRDefault="00BC2F3D" w:rsidP="00BC2F3D">
      <w:pPr>
        <w:ind w:firstLine="851"/>
        <w:rPr>
          <w:color w:val="000000"/>
          <w:sz w:val="21"/>
          <w:szCs w:val="21"/>
        </w:rPr>
      </w:pPr>
    </w:p>
    <w:p w:rsidR="00BC2F3D" w:rsidRDefault="00BC2F3D" w:rsidP="00BC2F3D">
      <w:pPr>
        <w:jc w:val="center"/>
        <w:rPr>
          <w:rFonts w:cs="Times New Roman"/>
          <w:b/>
          <w:bCs/>
          <w:color w:val="000000"/>
          <w:sz w:val="24"/>
          <w:szCs w:val="24"/>
        </w:rPr>
      </w:pPr>
    </w:p>
    <w:p w:rsidR="00BC2F3D" w:rsidRDefault="00BC2F3D" w:rsidP="00BC2F3D">
      <w:pPr>
        <w:jc w:val="center"/>
        <w:rPr>
          <w:rFonts w:cs="Times New Roman"/>
          <w:b/>
          <w:bCs/>
          <w:color w:val="000000"/>
          <w:sz w:val="24"/>
          <w:szCs w:val="24"/>
        </w:rPr>
      </w:pPr>
      <w:r w:rsidRPr="00674EF3">
        <w:rPr>
          <w:rFonts w:cs="Times New Roman"/>
          <w:b/>
          <w:bCs/>
          <w:color w:val="000000"/>
          <w:sz w:val="24"/>
          <w:szCs w:val="24"/>
        </w:rPr>
        <w:lastRenderedPageBreak/>
        <w:t xml:space="preserve">Список </w:t>
      </w:r>
      <w:proofErr w:type="gramStart"/>
      <w:r>
        <w:rPr>
          <w:rFonts w:cs="Times New Roman"/>
          <w:b/>
          <w:bCs/>
          <w:color w:val="000000"/>
          <w:sz w:val="24"/>
          <w:szCs w:val="24"/>
        </w:rPr>
        <w:t>интернет-</w:t>
      </w:r>
      <w:r w:rsidRPr="00674EF3">
        <w:rPr>
          <w:rFonts w:cs="Times New Roman"/>
          <w:b/>
          <w:bCs/>
          <w:color w:val="000000"/>
          <w:sz w:val="24"/>
          <w:szCs w:val="24"/>
        </w:rPr>
        <w:t>источников</w:t>
      </w:r>
      <w:proofErr w:type="gramEnd"/>
    </w:p>
    <w:p w:rsidR="00BC2F3D" w:rsidRPr="00674EF3" w:rsidRDefault="00BC2F3D" w:rsidP="00BC2F3D">
      <w:pPr>
        <w:jc w:val="center"/>
        <w:rPr>
          <w:rFonts w:cs="Times New Roman"/>
          <w:b/>
          <w:bCs/>
          <w:color w:val="000000"/>
          <w:sz w:val="24"/>
          <w:szCs w:val="24"/>
        </w:rPr>
      </w:pPr>
    </w:p>
    <w:p w:rsidR="00BC2F3D" w:rsidRPr="00D5639C" w:rsidRDefault="00BC2F3D" w:rsidP="00BC2F3D">
      <w:pPr>
        <w:pStyle w:val="a3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D5639C">
        <w:rPr>
          <w:rFonts w:ascii="Times New Roman" w:hAnsi="Times New Roman" w:cs="Times New Roman"/>
          <w:sz w:val="24"/>
          <w:szCs w:val="24"/>
        </w:rPr>
        <w:t xml:space="preserve">Инновационный проект Механизм управления развитием функциональной грамотности для обеспечения конкурентоспособности ярославского школьника </w:t>
      </w:r>
      <w:r w:rsidRPr="00D5639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[Электронный ресурс]. Режим доступа: </w:t>
      </w:r>
      <w:hyperlink r:id="rId6" w:tgtFrame="_self" w:tooltip="Кликните левой кнопкой мыши, чтобы отобразить найденные совпадения на вкладке &quot;Страница&quot; (при удерживании Alt страница будет открыта на новой вкладке, а при удерживании Ctrl - в браузере по умолчанию)" w:history="1">
        <w:r w:rsidRPr="00D5639C">
          <w:rPr>
            <w:rStyle w:val="a9"/>
            <w:rFonts w:ascii="Times New Roman" w:hAnsi="Times New Roman" w:cs="Times New Roman"/>
            <w:sz w:val="24"/>
            <w:szCs w:val="24"/>
          </w:rPr>
          <w:t>https://school7.edu.yar.ru/innovatsionnaya_deyatelnost/proekt_na_sayt.pdf</w:t>
        </w:r>
      </w:hyperlink>
    </w:p>
    <w:p w:rsidR="00BC2F3D" w:rsidRPr="00D5639C" w:rsidRDefault="00BC2F3D" w:rsidP="00BC2F3D">
      <w:pPr>
        <w:pStyle w:val="a3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D5639C">
        <w:rPr>
          <w:rFonts w:ascii="Times New Roman" w:hAnsi="Times New Roman" w:cs="Times New Roman"/>
          <w:sz w:val="24"/>
          <w:szCs w:val="24"/>
        </w:rPr>
        <w:t xml:space="preserve">Типовая форма заявки на получение статуса Федеральной инновационной площадки </w:t>
      </w:r>
      <w:r w:rsidRPr="00D5639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[Электронный ресурс]. Режим доступа: </w:t>
      </w:r>
      <w:hyperlink r:id="rId7" w:tgtFrame="_self" w:tooltip="Кликните левой кнопкой мыши, чтобы отобразить найденные совпадения на вкладке &quot;Страница&quot; (при удерживании Alt страница будет открыта на новой вкладке, а при удерживании Ctrl - в браузере по умолчанию)" w:history="1">
        <w:r w:rsidRPr="00D5639C">
          <w:rPr>
            <w:rStyle w:val="a9"/>
            <w:rFonts w:ascii="Times New Roman" w:hAnsi="Times New Roman" w:cs="Times New Roman"/>
            <w:sz w:val="24"/>
            <w:szCs w:val="24"/>
          </w:rPr>
          <w:t>http://www.shkola.mitrofanovka.ru/files/inov15/inpro.pdf</w:t>
        </w:r>
      </w:hyperlink>
    </w:p>
    <w:p w:rsidR="00BC2F3D" w:rsidRPr="007703AC" w:rsidRDefault="00BC2F3D" w:rsidP="00BC2F3D">
      <w:pPr>
        <w:pStyle w:val="a3"/>
        <w:numPr>
          <w:ilvl w:val="0"/>
          <w:numId w:val="8"/>
        </w:numPr>
        <w:tabs>
          <w:tab w:val="left" w:pos="1134"/>
        </w:tabs>
        <w:ind w:left="0" w:firstLine="709"/>
        <w:rPr>
          <w:rFonts w:cs="Times New Roman"/>
          <w:sz w:val="24"/>
          <w:szCs w:val="24"/>
          <w:shd w:val="clear" w:color="auto" w:fill="FFFFFF"/>
        </w:rPr>
      </w:pPr>
      <w:hyperlink r:id="rId8" w:history="1">
        <w:r w:rsidRPr="00D5639C">
          <w:rPr>
            <w:rStyle w:val="a9"/>
            <w:rFonts w:ascii="Times New Roman" w:hAnsi="Times New Roman" w:cs="Times New Roman"/>
            <w:bCs/>
            <w:color w:val="000000"/>
            <w:sz w:val="24"/>
            <w:szCs w:val="24"/>
          </w:rPr>
          <w:t>Проект «Функциональная грамотность – основа единого образовательного пространства»</w:t>
        </w:r>
      </w:hyperlink>
      <w:r w:rsidRPr="00D5639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[Электронный ресурс]. Режим доступа: </w:t>
      </w:r>
      <w:hyperlink r:id="rId9" w:tgtFrame="_self" w:tooltip="Кликните левой кнопкой мыши, чтобы отобразить найденные совпадения на вкладке &quot;Страница&quot; (при удерживании Alt страница будет открыта на новой вкладке, а при удерживании Ctrl - в браузере по умолчанию)" w:history="1">
        <w:r w:rsidRPr="00D5639C">
          <w:rPr>
            <w:rStyle w:val="a9"/>
            <w:rFonts w:ascii="Times New Roman" w:hAnsi="Times New Roman" w:cs="Times New Roman"/>
            <w:sz w:val="24"/>
            <w:szCs w:val="24"/>
          </w:rPr>
          <w:t>https://uo-el.edumsko.ru/activities/proekti_obraz/post/2816895</w:t>
        </w:r>
      </w:hyperlink>
    </w:p>
    <w:p w:rsidR="00BC2F3D" w:rsidRPr="007703AC" w:rsidRDefault="00BC2F3D" w:rsidP="00BC2F3D">
      <w:pPr>
        <w:pStyle w:val="a3"/>
        <w:ind w:left="1287"/>
        <w:rPr>
          <w:rFonts w:cs="Times New Roman"/>
          <w:sz w:val="24"/>
          <w:szCs w:val="24"/>
          <w:shd w:val="clear" w:color="auto" w:fill="FFFFFF"/>
        </w:rPr>
      </w:pPr>
    </w:p>
    <w:p w:rsidR="00B71B43" w:rsidRDefault="00B71B43"/>
    <w:sectPr w:rsidR="00B71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30AC1"/>
    <w:multiLevelType w:val="hybridMultilevel"/>
    <w:tmpl w:val="9C202050"/>
    <w:lvl w:ilvl="0" w:tplc="85A0EE6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80A7074"/>
    <w:multiLevelType w:val="hybridMultilevel"/>
    <w:tmpl w:val="ACA4B512"/>
    <w:lvl w:ilvl="0" w:tplc="07D832F0">
      <w:start w:val="1"/>
      <w:numFmt w:val="decimal"/>
      <w:lvlText w:val="%1."/>
      <w:lvlJc w:val="left"/>
      <w:pPr>
        <w:ind w:left="26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0DE3068">
      <w:numFmt w:val="bullet"/>
      <w:lvlText w:val="•"/>
      <w:lvlJc w:val="left"/>
      <w:pPr>
        <w:ind w:left="1236" w:hanging="291"/>
      </w:pPr>
      <w:rPr>
        <w:rFonts w:hint="default"/>
        <w:lang w:val="ru-RU" w:eastAsia="en-US" w:bidi="ar-SA"/>
      </w:rPr>
    </w:lvl>
    <w:lvl w:ilvl="2" w:tplc="9174BB22">
      <w:numFmt w:val="bullet"/>
      <w:lvlText w:val="•"/>
      <w:lvlJc w:val="left"/>
      <w:pPr>
        <w:ind w:left="2213" w:hanging="291"/>
      </w:pPr>
      <w:rPr>
        <w:rFonts w:hint="default"/>
        <w:lang w:val="ru-RU" w:eastAsia="en-US" w:bidi="ar-SA"/>
      </w:rPr>
    </w:lvl>
    <w:lvl w:ilvl="3" w:tplc="9E0A88BA">
      <w:numFmt w:val="bullet"/>
      <w:lvlText w:val="•"/>
      <w:lvlJc w:val="left"/>
      <w:pPr>
        <w:ind w:left="3189" w:hanging="291"/>
      </w:pPr>
      <w:rPr>
        <w:rFonts w:hint="default"/>
        <w:lang w:val="ru-RU" w:eastAsia="en-US" w:bidi="ar-SA"/>
      </w:rPr>
    </w:lvl>
    <w:lvl w:ilvl="4" w:tplc="A8509E58">
      <w:numFmt w:val="bullet"/>
      <w:lvlText w:val="•"/>
      <w:lvlJc w:val="left"/>
      <w:pPr>
        <w:ind w:left="4166" w:hanging="291"/>
      </w:pPr>
      <w:rPr>
        <w:rFonts w:hint="default"/>
        <w:lang w:val="ru-RU" w:eastAsia="en-US" w:bidi="ar-SA"/>
      </w:rPr>
    </w:lvl>
    <w:lvl w:ilvl="5" w:tplc="410030D6">
      <w:numFmt w:val="bullet"/>
      <w:lvlText w:val="•"/>
      <w:lvlJc w:val="left"/>
      <w:pPr>
        <w:ind w:left="5143" w:hanging="291"/>
      </w:pPr>
      <w:rPr>
        <w:rFonts w:hint="default"/>
        <w:lang w:val="ru-RU" w:eastAsia="en-US" w:bidi="ar-SA"/>
      </w:rPr>
    </w:lvl>
    <w:lvl w:ilvl="6" w:tplc="FD728578">
      <w:numFmt w:val="bullet"/>
      <w:lvlText w:val="•"/>
      <w:lvlJc w:val="left"/>
      <w:pPr>
        <w:ind w:left="6119" w:hanging="291"/>
      </w:pPr>
      <w:rPr>
        <w:rFonts w:hint="default"/>
        <w:lang w:val="ru-RU" w:eastAsia="en-US" w:bidi="ar-SA"/>
      </w:rPr>
    </w:lvl>
    <w:lvl w:ilvl="7" w:tplc="D148536C">
      <w:numFmt w:val="bullet"/>
      <w:lvlText w:val="•"/>
      <w:lvlJc w:val="left"/>
      <w:pPr>
        <w:ind w:left="7096" w:hanging="291"/>
      </w:pPr>
      <w:rPr>
        <w:rFonts w:hint="default"/>
        <w:lang w:val="ru-RU" w:eastAsia="en-US" w:bidi="ar-SA"/>
      </w:rPr>
    </w:lvl>
    <w:lvl w:ilvl="8" w:tplc="EE5A7112">
      <w:numFmt w:val="bullet"/>
      <w:lvlText w:val="•"/>
      <w:lvlJc w:val="left"/>
      <w:pPr>
        <w:ind w:left="8073" w:hanging="291"/>
      </w:pPr>
      <w:rPr>
        <w:rFonts w:hint="default"/>
        <w:lang w:val="ru-RU" w:eastAsia="en-US" w:bidi="ar-SA"/>
      </w:rPr>
    </w:lvl>
  </w:abstractNum>
  <w:abstractNum w:abstractNumId="2">
    <w:nsid w:val="1D9B6BA6"/>
    <w:multiLevelType w:val="hybridMultilevel"/>
    <w:tmpl w:val="19AE8516"/>
    <w:lvl w:ilvl="0" w:tplc="85A0EE66">
      <w:start w:val="1"/>
      <w:numFmt w:val="bullet"/>
      <w:lvlText w:val=""/>
      <w:lvlJc w:val="left"/>
      <w:pPr>
        <w:ind w:left="262" w:hanging="140"/>
      </w:pPr>
      <w:rPr>
        <w:rFonts w:ascii="Symbol" w:hAnsi="Symbol" w:hint="default"/>
        <w:w w:val="99"/>
        <w:lang w:val="ru-RU" w:eastAsia="en-US" w:bidi="ar-SA"/>
      </w:rPr>
    </w:lvl>
    <w:lvl w:ilvl="1" w:tplc="C69006EC">
      <w:numFmt w:val="bullet"/>
      <w:lvlText w:val="•"/>
      <w:lvlJc w:val="left"/>
      <w:pPr>
        <w:ind w:left="1236" w:hanging="140"/>
      </w:pPr>
      <w:rPr>
        <w:rFonts w:hint="default"/>
        <w:lang w:val="ru-RU" w:eastAsia="en-US" w:bidi="ar-SA"/>
      </w:rPr>
    </w:lvl>
    <w:lvl w:ilvl="2" w:tplc="E126054C">
      <w:numFmt w:val="bullet"/>
      <w:lvlText w:val="•"/>
      <w:lvlJc w:val="left"/>
      <w:pPr>
        <w:ind w:left="2213" w:hanging="140"/>
      </w:pPr>
      <w:rPr>
        <w:rFonts w:hint="default"/>
        <w:lang w:val="ru-RU" w:eastAsia="en-US" w:bidi="ar-SA"/>
      </w:rPr>
    </w:lvl>
    <w:lvl w:ilvl="3" w:tplc="9CFA9490">
      <w:numFmt w:val="bullet"/>
      <w:lvlText w:val="•"/>
      <w:lvlJc w:val="left"/>
      <w:pPr>
        <w:ind w:left="3189" w:hanging="140"/>
      </w:pPr>
      <w:rPr>
        <w:rFonts w:hint="default"/>
        <w:lang w:val="ru-RU" w:eastAsia="en-US" w:bidi="ar-SA"/>
      </w:rPr>
    </w:lvl>
    <w:lvl w:ilvl="4" w:tplc="C570F6B6">
      <w:numFmt w:val="bullet"/>
      <w:lvlText w:val="•"/>
      <w:lvlJc w:val="left"/>
      <w:pPr>
        <w:ind w:left="4166" w:hanging="140"/>
      </w:pPr>
      <w:rPr>
        <w:rFonts w:hint="default"/>
        <w:lang w:val="ru-RU" w:eastAsia="en-US" w:bidi="ar-SA"/>
      </w:rPr>
    </w:lvl>
    <w:lvl w:ilvl="5" w:tplc="25FA4F80">
      <w:numFmt w:val="bullet"/>
      <w:lvlText w:val="•"/>
      <w:lvlJc w:val="left"/>
      <w:pPr>
        <w:ind w:left="5143" w:hanging="140"/>
      </w:pPr>
      <w:rPr>
        <w:rFonts w:hint="default"/>
        <w:lang w:val="ru-RU" w:eastAsia="en-US" w:bidi="ar-SA"/>
      </w:rPr>
    </w:lvl>
    <w:lvl w:ilvl="6" w:tplc="6F8E1AF2">
      <w:numFmt w:val="bullet"/>
      <w:lvlText w:val="•"/>
      <w:lvlJc w:val="left"/>
      <w:pPr>
        <w:ind w:left="6119" w:hanging="140"/>
      </w:pPr>
      <w:rPr>
        <w:rFonts w:hint="default"/>
        <w:lang w:val="ru-RU" w:eastAsia="en-US" w:bidi="ar-SA"/>
      </w:rPr>
    </w:lvl>
    <w:lvl w:ilvl="7" w:tplc="2A50B85C">
      <w:numFmt w:val="bullet"/>
      <w:lvlText w:val="•"/>
      <w:lvlJc w:val="left"/>
      <w:pPr>
        <w:ind w:left="7096" w:hanging="140"/>
      </w:pPr>
      <w:rPr>
        <w:rFonts w:hint="default"/>
        <w:lang w:val="ru-RU" w:eastAsia="en-US" w:bidi="ar-SA"/>
      </w:rPr>
    </w:lvl>
    <w:lvl w:ilvl="8" w:tplc="1BC4A10E">
      <w:numFmt w:val="bullet"/>
      <w:lvlText w:val="•"/>
      <w:lvlJc w:val="left"/>
      <w:pPr>
        <w:ind w:left="8073" w:hanging="140"/>
      </w:pPr>
      <w:rPr>
        <w:rFonts w:hint="default"/>
        <w:lang w:val="ru-RU" w:eastAsia="en-US" w:bidi="ar-SA"/>
      </w:rPr>
    </w:lvl>
  </w:abstractNum>
  <w:abstractNum w:abstractNumId="3">
    <w:nsid w:val="26EC5CB5"/>
    <w:multiLevelType w:val="hybridMultilevel"/>
    <w:tmpl w:val="A5040C30"/>
    <w:lvl w:ilvl="0" w:tplc="D4DC90F4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5A69B18">
      <w:numFmt w:val="bullet"/>
      <w:lvlText w:val="•"/>
      <w:lvlJc w:val="left"/>
      <w:pPr>
        <w:ind w:left="1452" w:hanging="240"/>
      </w:pPr>
      <w:rPr>
        <w:rFonts w:hint="default"/>
        <w:lang w:val="ru-RU" w:eastAsia="en-US" w:bidi="ar-SA"/>
      </w:rPr>
    </w:lvl>
    <w:lvl w:ilvl="2" w:tplc="8EA24DA4">
      <w:numFmt w:val="bullet"/>
      <w:lvlText w:val="•"/>
      <w:lvlJc w:val="left"/>
      <w:pPr>
        <w:ind w:left="2405" w:hanging="240"/>
      </w:pPr>
      <w:rPr>
        <w:rFonts w:hint="default"/>
        <w:lang w:val="ru-RU" w:eastAsia="en-US" w:bidi="ar-SA"/>
      </w:rPr>
    </w:lvl>
    <w:lvl w:ilvl="3" w:tplc="0946432C">
      <w:numFmt w:val="bullet"/>
      <w:lvlText w:val="•"/>
      <w:lvlJc w:val="left"/>
      <w:pPr>
        <w:ind w:left="3357" w:hanging="240"/>
      </w:pPr>
      <w:rPr>
        <w:rFonts w:hint="default"/>
        <w:lang w:val="ru-RU" w:eastAsia="en-US" w:bidi="ar-SA"/>
      </w:rPr>
    </w:lvl>
    <w:lvl w:ilvl="4" w:tplc="525ABAF4">
      <w:numFmt w:val="bullet"/>
      <w:lvlText w:val="•"/>
      <w:lvlJc w:val="left"/>
      <w:pPr>
        <w:ind w:left="4310" w:hanging="240"/>
      </w:pPr>
      <w:rPr>
        <w:rFonts w:hint="default"/>
        <w:lang w:val="ru-RU" w:eastAsia="en-US" w:bidi="ar-SA"/>
      </w:rPr>
    </w:lvl>
    <w:lvl w:ilvl="5" w:tplc="BC4A0A80">
      <w:numFmt w:val="bullet"/>
      <w:lvlText w:val="•"/>
      <w:lvlJc w:val="left"/>
      <w:pPr>
        <w:ind w:left="5263" w:hanging="240"/>
      </w:pPr>
      <w:rPr>
        <w:rFonts w:hint="default"/>
        <w:lang w:val="ru-RU" w:eastAsia="en-US" w:bidi="ar-SA"/>
      </w:rPr>
    </w:lvl>
    <w:lvl w:ilvl="6" w:tplc="3A88D820">
      <w:numFmt w:val="bullet"/>
      <w:lvlText w:val="•"/>
      <w:lvlJc w:val="left"/>
      <w:pPr>
        <w:ind w:left="6215" w:hanging="240"/>
      </w:pPr>
      <w:rPr>
        <w:rFonts w:hint="default"/>
        <w:lang w:val="ru-RU" w:eastAsia="en-US" w:bidi="ar-SA"/>
      </w:rPr>
    </w:lvl>
    <w:lvl w:ilvl="7" w:tplc="BCB64BEE">
      <w:numFmt w:val="bullet"/>
      <w:lvlText w:val="•"/>
      <w:lvlJc w:val="left"/>
      <w:pPr>
        <w:ind w:left="7168" w:hanging="240"/>
      </w:pPr>
      <w:rPr>
        <w:rFonts w:hint="default"/>
        <w:lang w:val="ru-RU" w:eastAsia="en-US" w:bidi="ar-SA"/>
      </w:rPr>
    </w:lvl>
    <w:lvl w:ilvl="8" w:tplc="56848E42">
      <w:numFmt w:val="bullet"/>
      <w:lvlText w:val="•"/>
      <w:lvlJc w:val="left"/>
      <w:pPr>
        <w:ind w:left="8121" w:hanging="240"/>
      </w:pPr>
      <w:rPr>
        <w:rFonts w:hint="default"/>
        <w:lang w:val="ru-RU" w:eastAsia="en-US" w:bidi="ar-SA"/>
      </w:rPr>
    </w:lvl>
  </w:abstractNum>
  <w:abstractNum w:abstractNumId="4">
    <w:nsid w:val="4EA7292F"/>
    <w:multiLevelType w:val="hybridMultilevel"/>
    <w:tmpl w:val="7026DF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67C12A3"/>
    <w:multiLevelType w:val="hybridMultilevel"/>
    <w:tmpl w:val="65D4FD54"/>
    <w:lvl w:ilvl="0" w:tplc="48AECE00">
      <w:start w:val="1"/>
      <w:numFmt w:val="decimal"/>
      <w:lvlText w:val="%1)"/>
      <w:lvlJc w:val="left"/>
      <w:pPr>
        <w:ind w:left="262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3BA4116">
      <w:numFmt w:val="bullet"/>
      <w:lvlText w:val="•"/>
      <w:lvlJc w:val="left"/>
      <w:pPr>
        <w:ind w:left="1236" w:hanging="312"/>
      </w:pPr>
      <w:rPr>
        <w:rFonts w:hint="default"/>
        <w:lang w:val="ru-RU" w:eastAsia="en-US" w:bidi="ar-SA"/>
      </w:rPr>
    </w:lvl>
    <w:lvl w:ilvl="2" w:tplc="48EC0632">
      <w:numFmt w:val="bullet"/>
      <w:lvlText w:val="•"/>
      <w:lvlJc w:val="left"/>
      <w:pPr>
        <w:ind w:left="2213" w:hanging="312"/>
      </w:pPr>
      <w:rPr>
        <w:rFonts w:hint="default"/>
        <w:lang w:val="ru-RU" w:eastAsia="en-US" w:bidi="ar-SA"/>
      </w:rPr>
    </w:lvl>
    <w:lvl w:ilvl="3" w:tplc="0F3CC00A">
      <w:numFmt w:val="bullet"/>
      <w:lvlText w:val="•"/>
      <w:lvlJc w:val="left"/>
      <w:pPr>
        <w:ind w:left="3189" w:hanging="312"/>
      </w:pPr>
      <w:rPr>
        <w:rFonts w:hint="default"/>
        <w:lang w:val="ru-RU" w:eastAsia="en-US" w:bidi="ar-SA"/>
      </w:rPr>
    </w:lvl>
    <w:lvl w:ilvl="4" w:tplc="EFF4F5D2">
      <w:numFmt w:val="bullet"/>
      <w:lvlText w:val="•"/>
      <w:lvlJc w:val="left"/>
      <w:pPr>
        <w:ind w:left="4166" w:hanging="312"/>
      </w:pPr>
      <w:rPr>
        <w:rFonts w:hint="default"/>
        <w:lang w:val="ru-RU" w:eastAsia="en-US" w:bidi="ar-SA"/>
      </w:rPr>
    </w:lvl>
    <w:lvl w:ilvl="5" w:tplc="1F7E786E">
      <w:numFmt w:val="bullet"/>
      <w:lvlText w:val="•"/>
      <w:lvlJc w:val="left"/>
      <w:pPr>
        <w:ind w:left="5143" w:hanging="312"/>
      </w:pPr>
      <w:rPr>
        <w:rFonts w:hint="default"/>
        <w:lang w:val="ru-RU" w:eastAsia="en-US" w:bidi="ar-SA"/>
      </w:rPr>
    </w:lvl>
    <w:lvl w:ilvl="6" w:tplc="7B468DEA">
      <w:numFmt w:val="bullet"/>
      <w:lvlText w:val="•"/>
      <w:lvlJc w:val="left"/>
      <w:pPr>
        <w:ind w:left="6119" w:hanging="312"/>
      </w:pPr>
      <w:rPr>
        <w:rFonts w:hint="default"/>
        <w:lang w:val="ru-RU" w:eastAsia="en-US" w:bidi="ar-SA"/>
      </w:rPr>
    </w:lvl>
    <w:lvl w:ilvl="7" w:tplc="B7247028">
      <w:numFmt w:val="bullet"/>
      <w:lvlText w:val="•"/>
      <w:lvlJc w:val="left"/>
      <w:pPr>
        <w:ind w:left="7096" w:hanging="312"/>
      </w:pPr>
      <w:rPr>
        <w:rFonts w:hint="default"/>
        <w:lang w:val="ru-RU" w:eastAsia="en-US" w:bidi="ar-SA"/>
      </w:rPr>
    </w:lvl>
    <w:lvl w:ilvl="8" w:tplc="0F0A452E">
      <w:numFmt w:val="bullet"/>
      <w:lvlText w:val="•"/>
      <w:lvlJc w:val="left"/>
      <w:pPr>
        <w:ind w:left="8073" w:hanging="312"/>
      </w:pPr>
      <w:rPr>
        <w:rFonts w:hint="default"/>
        <w:lang w:val="ru-RU" w:eastAsia="en-US" w:bidi="ar-SA"/>
      </w:rPr>
    </w:lvl>
  </w:abstractNum>
  <w:abstractNum w:abstractNumId="6">
    <w:nsid w:val="747F0A98"/>
    <w:multiLevelType w:val="hybridMultilevel"/>
    <w:tmpl w:val="1676019E"/>
    <w:lvl w:ilvl="0" w:tplc="85A0EE66">
      <w:start w:val="1"/>
      <w:numFmt w:val="bullet"/>
      <w:lvlText w:val=""/>
      <w:lvlJc w:val="left"/>
      <w:pPr>
        <w:ind w:left="262" w:hanging="140"/>
      </w:pPr>
      <w:rPr>
        <w:rFonts w:ascii="Symbol" w:hAnsi="Symbol" w:hint="default"/>
        <w:w w:val="99"/>
        <w:lang w:val="ru-RU" w:eastAsia="en-US" w:bidi="ar-SA"/>
      </w:rPr>
    </w:lvl>
    <w:lvl w:ilvl="1" w:tplc="C69006EC">
      <w:numFmt w:val="bullet"/>
      <w:lvlText w:val="•"/>
      <w:lvlJc w:val="left"/>
      <w:pPr>
        <w:ind w:left="1236" w:hanging="140"/>
      </w:pPr>
      <w:rPr>
        <w:rFonts w:hint="default"/>
        <w:lang w:val="ru-RU" w:eastAsia="en-US" w:bidi="ar-SA"/>
      </w:rPr>
    </w:lvl>
    <w:lvl w:ilvl="2" w:tplc="E126054C">
      <w:numFmt w:val="bullet"/>
      <w:lvlText w:val="•"/>
      <w:lvlJc w:val="left"/>
      <w:pPr>
        <w:ind w:left="2213" w:hanging="140"/>
      </w:pPr>
      <w:rPr>
        <w:rFonts w:hint="default"/>
        <w:lang w:val="ru-RU" w:eastAsia="en-US" w:bidi="ar-SA"/>
      </w:rPr>
    </w:lvl>
    <w:lvl w:ilvl="3" w:tplc="9CFA9490">
      <w:numFmt w:val="bullet"/>
      <w:lvlText w:val="•"/>
      <w:lvlJc w:val="left"/>
      <w:pPr>
        <w:ind w:left="3189" w:hanging="140"/>
      </w:pPr>
      <w:rPr>
        <w:rFonts w:hint="default"/>
        <w:lang w:val="ru-RU" w:eastAsia="en-US" w:bidi="ar-SA"/>
      </w:rPr>
    </w:lvl>
    <w:lvl w:ilvl="4" w:tplc="C570F6B6">
      <w:numFmt w:val="bullet"/>
      <w:lvlText w:val="•"/>
      <w:lvlJc w:val="left"/>
      <w:pPr>
        <w:ind w:left="4166" w:hanging="140"/>
      </w:pPr>
      <w:rPr>
        <w:rFonts w:hint="default"/>
        <w:lang w:val="ru-RU" w:eastAsia="en-US" w:bidi="ar-SA"/>
      </w:rPr>
    </w:lvl>
    <w:lvl w:ilvl="5" w:tplc="25FA4F80">
      <w:numFmt w:val="bullet"/>
      <w:lvlText w:val="•"/>
      <w:lvlJc w:val="left"/>
      <w:pPr>
        <w:ind w:left="5143" w:hanging="140"/>
      </w:pPr>
      <w:rPr>
        <w:rFonts w:hint="default"/>
        <w:lang w:val="ru-RU" w:eastAsia="en-US" w:bidi="ar-SA"/>
      </w:rPr>
    </w:lvl>
    <w:lvl w:ilvl="6" w:tplc="6F8E1AF2">
      <w:numFmt w:val="bullet"/>
      <w:lvlText w:val="•"/>
      <w:lvlJc w:val="left"/>
      <w:pPr>
        <w:ind w:left="6119" w:hanging="140"/>
      </w:pPr>
      <w:rPr>
        <w:rFonts w:hint="default"/>
        <w:lang w:val="ru-RU" w:eastAsia="en-US" w:bidi="ar-SA"/>
      </w:rPr>
    </w:lvl>
    <w:lvl w:ilvl="7" w:tplc="2A50B85C">
      <w:numFmt w:val="bullet"/>
      <w:lvlText w:val="•"/>
      <w:lvlJc w:val="left"/>
      <w:pPr>
        <w:ind w:left="7096" w:hanging="140"/>
      </w:pPr>
      <w:rPr>
        <w:rFonts w:hint="default"/>
        <w:lang w:val="ru-RU" w:eastAsia="en-US" w:bidi="ar-SA"/>
      </w:rPr>
    </w:lvl>
    <w:lvl w:ilvl="8" w:tplc="1BC4A10E">
      <w:numFmt w:val="bullet"/>
      <w:lvlText w:val="•"/>
      <w:lvlJc w:val="left"/>
      <w:pPr>
        <w:ind w:left="8073" w:hanging="140"/>
      </w:pPr>
      <w:rPr>
        <w:rFonts w:hint="default"/>
        <w:lang w:val="ru-RU" w:eastAsia="en-US" w:bidi="ar-SA"/>
      </w:rPr>
    </w:lvl>
  </w:abstractNum>
  <w:abstractNum w:abstractNumId="7">
    <w:nsid w:val="7DEB613C"/>
    <w:multiLevelType w:val="hybridMultilevel"/>
    <w:tmpl w:val="235E52C0"/>
    <w:lvl w:ilvl="0" w:tplc="27E84FDC">
      <w:start w:val="1"/>
      <w:numFmt w:val="decimal"/>
      <w:lvlText w:val="%1)"/>
      <w:lvlJc w:val="left"/>
      <w:pPr>
        <w:ind w:left="262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5F6F2A2">
      <w:numFmt w:val="bullet"/>
      <w:lvlText w:val="•"/>
      <w:lvlJc w:val="left"/>
      <w:pPr>
        <w:ind w:left="1236" w:hanging="372"/>
      </w:pPr>
      <w:rPr>
        <w:rFonts w:hint="default"/>
        <w:lang w:val="ru-RU" w:eastAsia="en-US" w:bidi="ar-SA"/>
      </w:rPr>
    </w:lvl>
    <w:lvl w:ilvl="2" w:tplc="E33C19EE">
      <w:numFmt w:val="bullet"/>
      <w:lvlText w:val="•"/>
      <w:lvlJc w:val="left"/>
      <w:pPr>
        <w:ind w:left="2213" w:hanging="372"/>
      </w:pPr>
      <w:rPr>
        <w:rFonts w:hint="default"/>
        <w:lang w:val="ru-RU" w:eastAsia="en-US" w:bidi="ar-SA"/>
      </w:rPr>
    </w:lvl>
    <w:lvl w:ilvl="3" w:tplc="1A885150">
      <w:numFmt w:val="bullet"/>
      <w:lvlText w:val="•"/>
      <w:lvlJc w:val="left"/>
      <w:pPr>
        <w:ind w:left="3189" w:hanging="372"/>
      </w:pPr>
      <w:rPr>
        <w:rFonts w:hint="default"/>
        <w:lang w:val="ru-RU" w:eastAsia="en-US" w:bidi="ar-SA"/>
      </w:rPr>
    </w:lvl>
    <w:lvl w:ilvl="4" w:tplc="F39AF002">
      <w:numFmt w:val="bullet"/>
      <w:lvlText w:val="•"/>
      <w:lvlJc w:val="left"/>
      <w:pPr>
        <w:ind w:left="4166" w:hanging="372"/>
      </w:pPr>
      <w:rPr>
        <w:rFonts w:hint="default"/>
        <w:lang w:val="ru-RU" w:eastAsia="en-US" w:bidi="ar-SA"/>
      </w:rPr>
    </w:lvl>
    <w:lvl w:ilvl="5" w:tplc="06F64AD6">
      <w:numFmt w:val="bullet"/>
      <w:lvlText w:val="•"/>
      <w:lvlJc w:val="left"/>
      <w:pPr>
        <w:ind w:left="5143" w:hanging="372"/>
      </w:pPr>
      <w:rPr>
        <w:rFonts w:hint="default"/>
        <w:lang w:val="ru-RU" w:eastAsia="en-US" w:bidi="ar-SA"/>
      </w:rPr>
    </w:lvl>
    <w:lvl w:ilvl="6" w:tplc="82BE1A94">
      <w:numFmt w:val="bullet"/>
      <w:lvlText w:val="•"/>
      <w:lvlJc w:val="left"/>
      <w:pPr>
        <w:ind w:left="6119" w:hanging="372"/>
      </w:pPr>
      <w:rPr>
        <w:rFonts w:hint="default"/>
        <w:lang w:val="ru-RU" w:eastAsia="en-US" w:bidi="ar-SA"/>
      </w:rPr>
    </w:lvl>
    <w:lvl w:ilvl="7" w:tplc="FE1C1A3A">
      <w:numFmt w:val="bullet"/>
      <w:lvlText w:val="•"/>
      <w:lvlJc w:val="left"/>
      <w:pPr>
        <w:ind w:left="7096" w:hanging="372"/>
      </w:pPr>
      <w:rPr>
        <w:rFonts w:hint="default"/>
        <w:lang w:val="ru-RU" w:eastAsia="en-US" w:bidi="ar-SA"/>
      </w:rPr>
    </w:lvl>
    <w:lvl w:ilvl="8" w:tplc="7C44C114">
      <w:numFmt w:val="bullet"/>
      <w:lvlText w:val="•"/>
      <w:lvlJc w:val="left"/>
      <w:pPr>
        <w:ind w:left="8073" w:hanging="37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CAC"/>
    <w:rsid w:val="0007756D"/>
    <w:rsid w:val="008D0608"/>
    <w:rsid w:val="00A20CAC"/>
    <w:rsid w:val="00B71B43"/>
    <w:rsid w:val="00BC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2F3D"/>
    <w:pPr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rsid w:val="00BC2F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2F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BC2F3D"/>
    <w:pPr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character" w:customStyle="1" w:styleId="a4">
    <w:name w:val="Абзац списка Знак"/>
    <w:basedOn w:val="a0"/>
    <w:link w:val="a3"/>
    <w:uiPriority w:val="34"/>
    <w:rsid w:val="00BC2F3D"/>
    <w:rPr>
      <w:rFonts w:eastAsiaTheme="minorEastAsia"/>
      <w:szCs w:val="28"/>
      <w:lang w:eastAsia="ru-RU"/>
    </w:rPr>
  </w:style>
  <w:style w:type="paragraph" w:customStyle="1" w:styleId="a5">
    <w:name w:val="фио"/>
    <w:basedOn w:val="a"/>
    <w:link w:val="a6"/>
    <w:qFormat/>
    <w:rsid w:val="00BC2F3D"/>
    <w:pPr>
      <w:ind w:left="3540" w:firstLine="4"/>
      <w:contextualSpacing/>
      <w:jc w:val="right"/>
    </w:pPr>
    <w:rPr>
      <w:rFonts w:cs="Times New Roman"/>
      <w:i/>
      <w:sz w:val="24"/>
    </w:rPr>
  </w:style>
  <w:style w:type="character" w:customStyle="1" w:styleId="a6">
    <w:name w:val="фио Знак"/>
    <w:basedOn w:val="a0"/>
    <w:link w:val="a5"/>
    <w:rsid w:val="00BC2F3D"/>
    <w:rPr>
      <w:rFonts w:ascii="Times New Roman" w:hAnsi="Times New Roman" w:cs="Times New Roman"/>
      <w:i/>
      <w:sz w:val="24"/>
      <w:szCs w:val="28"/>
    </w:rPr>
  </w:style>
  <w:style w:type="paragraph" w:customStyle="1" w:styleId="a7">
    <w:name w:val="текст"/>
    <w:basedOn w:val="a"/>
    <w:link w:val="a8"/>
    <w:qFormat/>
    <w:rsid w:val="00BC2F3D"/>
    <w:pPr>
      <w:spacing w:line="360" w:lineRule="auto"/>
      <w:ind w:firstLine="709"/>
      <w:contextualSpacing/>
      <w:textAlignment w:val="baseline"/>
    </w:pPr>
    <w:rPr>
      <w:rFonts w:eastAsia="Times New Roman" w:cs="Times New Roman"/>
      <w:bdr w:val="none" w:sz="0" w:space="0" w:color="auto" w:frame="1"/>
    </w:rPr>
  </w:style>
  <w:style w:type="character" w:customStyle="1" w:styleId="a8">
    <w:name w:val="текст Знак"/>
    <w:basedOn w:val="a0"/>
    <w:link w:val="a7"/>
    <w:rsid w:val="00BC2F3D"/>
    <w:rPr>
      <w:rFonts w:ascii="Times New Roman" w:eastAsia="Times New Roman" w:hAnsi="Times New Roman" w:cs="Times New Roman"/>
      <w:sz w:val="28"/>
      <w:szCs w:val="28"/>
      <w:bdr w:val="none" w:sz="0" w:space="0" w:color="auto" w:frame="1"/>
    </w:rPr>
  </w:style>
  <w:style w:type="character" w:styleId="a9">
    <w:name w:val="Hyperlink"/>
    <w:basedOn w:val="a0"/>
    <w:uiPriority w:val="99"/>
    <w:unhideWhenUsed/>
    <w:rsid w:val="00BC2F3D"/>
    <w:rPr>
      <w:color w:val="0000FF" w:themeColor="hyperlink"/>
      <w:u w:val="single"/>
    </w:rPr>
  </w:style>
  <w:style w:type="paragraph" w:styleId="aa">
    <w:name w:val="Body Text"/>
    <w:basedOn w:val="a"/>
    <w:link w:val="ab"/>
    <w:unhideWhenUsed/>
    <w:rsid w:val="00BC2F3D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BC2F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ки"/>
    <w:basedOn w:val="a7"/>
    <w:link w:val="ad"/>
    <w:qFormat/>
    <w:rsid w:val="00BC2F3D"/>
    <w:pPr>
      <w:spacing w:before="100" w:beforeAutospacing="1" w:after="100" w:afterAutospacing="1" w:line="240" w:lineRule="auto"/>
      <w:jc w:val="center"/>
    </w:pPr>
    <w:rPr>
      <w:sz w:val="24"/>
      <w:szCs w:val="24"/>
    </w:rPr>
  </w:style>
  <w:style w:type="character" w:customStyle="1" w:styleId="ad">
    <w:name w:val="заголовки Знак"/>
    <w:basedOn w:val="a8"/>
    <w:link w:val="ac"/>
    <w:rsid w:val="00BC2F3D"/>
    <w:rPr>
      <w:rFonts w:ascii="Times New Roman" w:eastAsia="Times New Roman" w:hAnsi="Times New Roman" w:cs="Times New Roman"/>
      <w:sz w:val="24"/>
      <w:szCs w:val="24"/>
      <w:bdr w:val="none" w:sz="0" w:space="0" w:color="auto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2F3D"/>
    <w:pPr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rsid w:val="00BC2F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2F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BC2F3D"/>
    <w:pPr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character" w:customStyle="1" w:styleId="a4">
    <w:name w:val="Абзац списка Знак"/>
    <w:basedOn w:val="a0"/>
    <w:link w:val="a3"/>
    <w:uiPriority w:val="34"/>
    <w:rsid w:val="00BC2F3D"/>
    <w:rPr>
      <w:rFonts w:eastAsiaTheme="minorEastAsia"/>
      <w:szCs w:val="28"/>
      <w:lang w:eastAsia="ru-RU"/>
    </w:rPr>
  </w:style>
  <w:style w:type="paragraph" w:customStyle="1" w:styleId="a5">
    <w:name w:val="фио"/>
    <w:basedOn w:val="a"/>
    <w:link w:val="a6"/>
    <w:qFormat/>
    <w:rsid w:val="00BC2F3D"/>
    <w:pPr>
      <w:ind w:left="3540" w:firstLine="4"/>
      <w:contextualSpacing/>
      <w:jc w:val="right"/>
    </w:pPr>
    <w:rPr>
      <w:rFonts w:cs="Times New Roman"/>
      <w:i/>
      <w:sz w:val="24"/>
    </w:rPr>
  </w:style>
  <w:style w:type="character" w:customStyle="1" w:styleId="a6">
    <w:name w:val="фио Знак"/>
    <w:basedOn w:val="a0"/>
    <w:link w:val="a5"/>
    <w:rsid w:val="00BC2F3D"/>
    <w:rPr>
      <w:rFonts w:ascii="Times New Roman" w:hAnsi="Times New Roman" w:cs="Times New Roman"/>
      <w:i/>
      <w:sz w:val="24"/>
      <w:szCs w:val="28"/>
    </w:rPr>
  </w:style>
  <w:style w:type="paragraph" w:customStyle="1" w:styleId="a7">
    <w:name w:val="текст"/>
    <w:basedOn w:val="a"/>
    <w:link w:val="a8"/>
    <w:qFormat/>
    <w:rsid w:val="00BC2F3D"/>
    <w:pPr>
      <w:spacing w:line="360" w:lineRule="auto"/>
      <w:ind w:firstLine="709"/>
      <w:contextualSpacing/>
      <w:textAlignment w:val="baseline"/>
    </w:pPr>
    <w:rPr>
      <w:rFonts w:eastAsia="Times New Roman" w:cs="Times New Roman"/>
      <w:bdr w:val="none" w:sz="0" w:space="0" w:color="auto" w:frame="1"/>
    </w:rPr>
  </w:style>
  <w:style w:type="character" w:customStyle="1" w:styleId="a8">
    <w:name w:val="текст Знак"/>
    <w:basedOn w:val="a0"/>
    <w:link w:val="a7"/>
    <w:rsid w:val="00BC2F3D"/>
    <w:rPr>
      <w:rFonts w:ascii="Times New Roman" w:eastAsia="Times New Roman" w:hAnsi="Times New Roman" w:cs="Times New Roman"/>
      <w:sz w:val="28"/>
      <w:szCs w:val="28"/>
      <w:bdr w:val="none" w:sz="0" w:space="0" w:color="auto" w:frame="1"/>
    </w:rPr>
  </w:style>
  <w:style w:type="character" w:styleId="a9">
    <w:name w:val="Hyperlink"/>
    <w:basedOn w:val="a0"/>
    <w:uiPriority w:val="99"/>
    <w:unhideWhenUsed/>
    <w:rsid w:val="00BC2F3D"/>
    <w:rPr>
      <w:color w:val="0000FF" w:themeColor="hyperlink"/>
      <w:u w:val="single"/>
    </w:rPr>
  </w:style>
  <w:style w:type="paragraph" w:styleId="aa">
    <w:name w:val="Body Text"/>
    <w:basedOn w:val="a"/>
    <w:link w:val="ab"/>
    <w:unhideWhenUsed/>
    <w:rsid w:val="00BC2F3D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BC2F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ки"/>
    <w:basedOn w:val="a7"/>
    <w:link w:val="ad"/>
    <w:qFormat/>
    <w:rsid w:val="00BC2F3D"/>
    <w:pPr>
      <w:spacing w:before="100" w:beforeAutospacing="1" w:after="100" w:afterAutospacing="1" w:line="240" w:lineRule="auto"/>
      <w:jc w:val="center"/>
    </w:pPr>
    <w:rPr>
      <w:sz w:val="24"/>
      <w:szCs w:val="24"/>
    </w:rPr>
  </w:style>
  <w:style w:type="character" w:customStyle="1" w:styleId="ad">
    <w:name w:val="заголовки Знак"/>
    <w:basedOn w:val="a8"/>
    <w:link w:val="ac"/>
    <w:rsid w:val="00BC2F3D"/>
    <w:rPr>
      <w:rFonts w:ascii="Times New Roman" w:eastAsia="Times New Roman" w:hAnsi="Times New Roman" w:cs="Times New Roman"/>
      <w:sz w:val="24"/>
      <w:szCs w:val="24"/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o-el.edumsko.ru/uploads/24300/24287/edudep/complex/articles/dokumenty/2021/Elektrostal_PROEKT__FG.docx?163579664619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hkola.mitrofanovka.ru/files/inov15/inpro.pdf???history=0&amp;pfid=1&amp;sample=42&amp;ref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ool7.edu.yar.ru/innovatsionnaya_deyatelnost/proekt_na_sayt.pdf???history=0&amp;pfid=1&amp;sample=32&amp;ref=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o-el.edumsko.ru/activities/proekti_obraz/post/2816895???history=0&amp;pfid=1&amp;sample=39&amp;ref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2135</Words>
  <Characters>12172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Виноградов</dc:creator>
  <cp:lastModifiedBy>Виноградов</cp:lastModifiedBy>
  <cp:revision>2</cp:revision>
  <dcterms:created xsi:type="dcterms:W3CDTF">2022-04-11T17:36:00Z</dcterms:created>
  <dcterms:modified xsi:type="dcterms:W3CDTF">2022-04-11T17:36:00Z</dcterms:modified>
</cp:coreProperties>
</file>