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028" w:rsidRDefault="00077028" w:rsidP="00077028">
      <w:pPr>
        <w:spacing w:after="0" w:line="240" w:lineRule="auto"/>
        <w:jc w:val="center"/>
        <w:rPr>
          <w:rFonts w:ascii="Museo Sans" w:hAnsi="Museo Sans"/>
          <w:b/>
          <w:color w:val="3F3F3F"/>
          <w:sz w:val="40"/>
          <w:szCs w:val="40"/>
        </w:rPr>
      </w:pPr>
      <w:r w:rsidRPr="000C2567">
        <w:rPr>
          <w:noProof/>
          <w:lang w:eastAsia="ru-RU"/>
        </w:rPr>
        <w:drawing>
          <wp:inline distT="0" distB="0" distL="0" distR="0">
            <wp:extent cx="1143000" cy="1047750"/>
            <wp:effectExtent l="19050" t="0" r="0" b="0"/>
            <wp:docPr id="1" name="Рисунок 1" descr="C:\Users\dejkoia\Desktop\Абилимпикс - Макеты для рабочей группы\Логотип\Абилимпикс рус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0" name="Picture 2" descr="C:\Users\dejkoia\Desktop\Абилимпикс - Макеты для рабочей группы\Логотип\Абилимпикс рус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963" cy="104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Museo Sans" w:hAnsi="Museo Sans"/>
          <w:b/>
          <w:color w:val="3F3F3F"/>
          <w:sz w:val="40"/>
          <w:szCs w:val="40"/>
        </w:rPr>
        <w:t xml:space="preserve">   </w:t>
      </w:r>
      <w:r w:rsidRPr="00972D41">
        <w:rPr>
          <w:rFonts w:ascii="Museo Sans" w:hAnsi="Museo Sans"/>
          <w:b/>
          <w:color w:val="3F3F3F"/>
          <w:sz w:val="40"/>
          <w:szCs w:val="40"/>
        </w:rPr>
        <w:t xml:space="preserve">Национальный чемпионат </w:t>
      </w:r>
    </w:p>
    <w:p w:rsidR="00077028" w:rsidRPr="00972D41" w:rsidRDefault="00077028" w:rsidP="00077028">
      <w:pPr>
        <w:spacing w:after="0" w:line="240" w:lineRule="auto"/>
        <w:jc w:val="center"/>
        <w:rPr>
          <w:b/>
        </w:rPr>
      </w:pPr>
      <w:r w:rsidRPr="00972D41">
        <w:rPr>
          <w:rFonts w:ascii="Museo Sans" w:hAnsi="Museo Sans"/>
          <w:b/>
          <w:color w:val="3F3F3F"/>
          <w:sz w:val="40"/>
          <w:szCs w:val="40"/>
        </w:rPr>
        <w:t>по профессиональному мастерству для людей с инвалидностью          «</w:t>
      </w:r>
      <w:proofErr w:type="spellStart"/>
      <w:r w:rsidRPr="00972D41">
        <w:rPr>
          <w:rFonts w:ascii="Museo Sans" w:hAnsi="Museo Sans"/>
          <w:b/>
          <w:color w:val="3F3F3F"/>
          <w:sz w:val="40"/>
          <w:szCs w:val="40"/>
        </w:rPr>
        <w:t>Абилимпикс</w:t>
      </w:r>
      <w:proofErr w:type="spellEnd"/>
      <w:r w:rsidRPr="00972D41">
        <w:rPr>
          <w:rFonts w:ascii="Museo Sans" w:hAnsi="Museo Sans"/>
          <w:b/>
          <w:color w:val="3F3F3F"/>
          <w:sz w:val="40"/>
          <w:szCs w:val="40"/>
        </w:rPr>
        <w:t>» -</w:t>
      </w:r>
    </w:p>
    <w:p w:rsidR="00077028" w:rsidRPr="00077028" w:rsidRDefault="00077028" w:rsidP="00077028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color w:val="3F3F3F"/>
          <w:sz w:val="24"/>
          <w:szCs w:val="24"/>
        </w:rPr>
      </w:pPr>
      <w:r w:rsidRPr="00077028">
        <w:rPr>
          <w:b w:val="0"/>
          <w:color w:val="3F3F3F"/>
          <w:sz w:val="24"/>
          <w:szCs w:val="24"/>
        </w:rPr>
        <w:t>Международное некоммерческое движение, целью которого является создание в Российской Федерации системы конкурсов профессионального мастерства для людей с инвалидностью и ограниченными возможностями здоровья «</w:t>
      </w:r>
      <w:proofErr w:type="spellStart"/>
      <w:r w:rsidRPr="00077028">
        <w:rPr>
          <w:b w:val="0"/>
          <w:color w:val="3F3F3F"/>
          <w:sz w:val="24"/>
          <w:szCs w:val="24"/>
        </w:rPr>
        <w:t>Абилимпикс</w:t>
      </w:r>
      <w:proofErr w:type="spellEnd"/>
      <w:r w:rsidRPr="00077028">
        <w:rPr>
          <w:b w:val="0"/>
          <w:color w:val="3F3F3F"/>
          <w:sz w:val="24"/>
          <w:szCs w:val="24"/>
        </w:rPr>
        <w:t xml:space="preserve">», обеспечивающей эффективную профессиональную ориентацию и мотивацию людей с инвалидностью к получению профессионального образования, содействие </w:t>
      </w:r>
    </w:p>
    <w:p w:rsidR="00A67FE0" w:rsidRDefault="00A67FE0" w:rsidP="00A67FE0">
      <w:pPr>
        <w:pStyle w:val="1"/>
        <w:shd w:val="clear" w:color="auto" w:fill="FFFFFF"/>
        <w:tabs>
          <w:tab w:val="left" w:pos="1560"/>
        </w:tabs>
        <w:spacing w:before="0" w:beforeAutospacing="0" w:after="0" w:afterAutospacing="0"/>
        <w:jc w:val="center"/>
        <w:rPr>
          <w:color w:val="3F3F3F"/>
          <w:sz w:val="29"/>
          <w:szCs w:val="29"/>
        </w:rPr>
      </w:pPr>
      <w:r w:rsidRPr="000420EC">
        <w:rPr>
          <w:color w:val="3F3F3F"/>
          <w:sz w:val="29"/>
          <w:szCs w:val="29"/>
        </w:rPr>
        <w:object w:dxaOrig="7181" w:dyaOrig="54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75pt;height:554.25pt" o:ole="">
            <v:imagedata r:id="rId6" o:title=""/>
          </v:shape>
          <o:OLEObject Type="Embed" ProgID="PowerPoint.Slide.12" ShapeID="_x0000_i1025" DrawAspect="Content" ObjectID="_1601109935" r:id="rId7"/>
        </w:object>
      </w:r>
    </w:p>
    <w:p w:rsidR="00A67FE0" w:rsidRDefault="00A67FE0" w:rsidP="00A67FE0">
      <w:pPr>
        <w:pStyle w:val="1"/>
        <w:shd w:val="clear" w:color="auto" w:fill="FFFFFF"/>
        <w:tabs>
          <w:tab w:val="left" w:pos="1560"/>
        </w:tabs>
        <w:spacing w:before="0" w:beforeAutospacing="0" w:after="0" w:afterAutospacing="0"/>
        <w:jc w:val="center"/>
        <w:rPr>
          <w:color w:val="3F3F3F"/>
          <w:sz w:val="29"/>
          <w:szCs w:val="29"/>
        </w:rPr>
      </w:pPr>
    </w:p>
    <w:p w:rsidR="00077028" w:rsidRPr="00A67FE0" w:rsidRDefault="00077028" w:rsidP="00A67FE0">
      <w:pPr>
        <w:pStyle w:val="1"/>
        <w:shd w:val="clear" w:color="auto" w:fill="FFFFFF"/>
        <w:tabs>
          <w:tab w:val="left" w:pos="1560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rFonts w:ascii="Museo Sans" w:hAnsi="Museo Sans"/>
          <w:color w:val="3F3F3F"/>
          <w:sz w:val="40"/>
          <w:szCs w:val="40"/>
        </w:rPr>
        <w:lastRenderedPageBreak/>
        <w:t xml:space="preserve">  </w:t>
      </w:r>
      <w:r w:rsidR="00A67FE0">
        <w:rPr>
          <w:rFonts w:ascii="Museo Sans" w:hAnsi="Museo Sans"/>
          <w:color w:val="3F3F3F"/>
          <w:sz w:val="28"/>
          <w:szCs w:val="28"/>
        </w:rPr>
        <w:t xml:space="preserve">Результаты </w:t>
      </w:r>
      <w:r w:rsidR="00A67FE0">
        <w:rPr>
          <w:rFonts w:ascii="Museo Sans" w:hAnsi="Museo Sans"/>
          <w:color w:val="3F3F3F"/>
          <w:sz w:val="28"/>
          <w:szCs w:val="28"/>
          <w:lang w:val="en-US"/>
        </w:rPr>
        <w:t>II</w:t>
      </w:r>
      <w:r w:rsidR="00A67FE0" w:rsidRPr="00A67FE0">
        <w:rPr>
          <w:rFonts w:ascii="Museo Sans" w:hAnsi="Museo Sans"/>
          <w:color w:val="3F3F3F"/>
          <w:sz w:val="28"/>
          <w:szCs w:val="28"/>
        </w:rPr>
        <w:t xml:space="preserve"> </w:t>
      </w:r>
      <w:r w:rsidR="00A67FE0">
        <w:rPr>
          <w:rFonts w:ascii="Museo Sans" w:hAnsi="Museo Sans"/>
          <w:color w:val="3F3F3F"/>
          <w:sz w:val="28"/>
          <w:szCs w:val="28"/>
        </w:rPr>
        <w:t>Регионального чемпионата</w:t>
      </w:r>
      <w:r w:rsidRPr="00077028">
        <w:rPr>
          <w:rFonts w:ascii="Museo Sans" w:hAnsi="Museo Sans"/>
          <w:color w:val="3F3F3F"/>
          <w:sz w:val="28"/>
          <w:szCs w:val="28"/>
        </w:rPr>
        <w:t xml:space="preserve"> по профессиональному мастерству для людей с инвалидностью «</w:t>
      </w:r>
      <w:proofErr w:type="spellStart"/>
      <w:r w:rsidRPr="00077028">
        <w:rPr>
          <w:rFonts w:ascii="Museo Sans" w:hAnsi="Museo Sans"/>
          <w:color w:val="3F3F3F"/>
          <w:sz w:val="28"/>
          <w:szCs w:val="28"/>
        </w:rPr>
        <w:t>Абилимпикс</w:t>
      </w:r>
      <w:proofErr w:type="spellEnd"/>
      <w:r w:rsidRPr="00077028">
        <w:rPr>
          <w:rFonts w:ascii="Museo Sans" w:hAnsi="Museo Sans"/>
          <w:color w:val="3F3F3F"/>
          <w:sz w:val="28"/>
          <w:szCs w:val="28"/>
        </w:rPr>
        <w:t>» в Пермском крае</w:t>
      </w:r>
      <w:r w:rsidR="00A67FE0" w:rsidRPr="009A496A">
        <w:rPr>
          <w:rFonts w:ascii="Museo Sans" w:hAnsi="Museo Sans"/>
          <w:color w:val="3F3F3F"/>
        </w:rPr>
        <w:object w:dxaOrig="7181" w:dyaOrig="5401">
          <v:shape id="_x0000_i1026" type="#_x0000_t75" style="width:495pt;height:362.25pt" o:ole="">
            <v:imagedata r:id="rId8" o:title=""/>
          </v:shape>
          <o:OLEObject Type="Embed" ProgID="PowerPoint.Slide.12" ShapeID="_x0000_i1026" DrawAspect="Content" ObjectID="_1601109936" r:id="rId9"/>
        </w:object>
      </w:r>
      <w:r w:rsidRPr="00A67FE0">
        <w:rPr>
          <w:sz w:val="28"/>
          <w:szCs w:val="28"/>
        </w:rPr>
        <w:t xml:space="preserve">Компетенции </w:t>
      </w:r>
      <w:r w:rsidRPr="00A67FE0">
        <w:rPr>
          <w:sz w:val="28"/>
          <w:szCs w:val="28"/>
          <w:lang w:val="en-US"/>
        </w:rPr>
        <w:t>III</w:t>
      </w:r>
      <w:r w:rsidRPr="00A67FE0">
        <w:rPr>
          <w:sz w:val="28"/>
          <w:szCs w:val="28"/>
        </w:rPr>
        <w:t xml:space="preserve"> Регионального чемпионата</w:t>
      </w:r>
    </w:p>
    <w:p w:rsidR="00077028" w:rsidRPr="00A67FE0" w:rsidRDefault="00077028" w:rsidP="00077028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67FE0">
        <w:rPr>
          <w:sz w:val="28"/>
          <w:szCs w:val="28"/>
        </w:rPr>
        <w:t>«</w:t>
      </w:r>
      <w:proofErr w:type="spellStart"/>
      <w:r w:rsidRPr="00A67FE0">
        <w:rPr>
          <w:sz w:val="28"/>
          <w:szCs w:val="28"/>
        </w:rPr>
        <w:t>Абилимпикс</w:t>
      </w:r>
      <w:proofErr w:type="spellEnd"/>
      <w:r w:rsidRPr="00A67FE0">
        <w:rPr>
          <w:sz w:val="28"/>
          <w:szCs w:val="28"/>
        </w:rPr>
        <w:t>» в 2018 году</w:t>
      </w:r>
    </w:p>
    <w:p w:rsidR="00077028" w:rsidRPr="00A67FE0" w:rsidRDefault="00077028" w:rsidP="000770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FE0">
        <w:rPr>
          <w:rFonts w:ascii="Times New Roman" w:hAnsi="Times New Roman" w:cs="Times New Roman"/>
          <w:bCs/>
          <w:sz w:val="28"/>
          <w:szCs w:val="28"/>
        </w:rPr>
        <w:t>Экономика и бухгалтерский учет</w:t>
      </w:r>
    </w:p>
    <w:p w:rsidR="00077028" w:rsidRPr="00A67FE0" w:rsidRDefault="00077028" w:rsidP="000770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FE0">
        <w:rPr>
          <w:rFonts w:ascii="Times New Roman" w:hAnsi="Times New Roman" w:cs="Times New Roman"/>
          <w:bCs/>
          <w:sz w:val="28"/>
          <w:szCs w:val="28"/>
        </w:rPr>
        <w:t>Разработка программного обеспечения</w:t>
      </w:r>
    </w:p>
    <w:p w:rsidR="00077028" w:rsidRPr="00A67FE0" w:rsidRDefault="00077028" w:rsidP="000770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FE0">
        <w:rPr>
          <w:rFonts w:ascii="Times New Roman" w:hAnsi="Times New Roman" w:cs="Times New Roman"/>
          <w:bCs/>
          <w:sz w:val="28"/>
          <w:szCs w:val="28"/>
        </w:rPr>
        <w:t>Портной</w:t>
      </w:r>
    </w:p>
    <w:p w:rsidR="00077028" w:rsidRPr="00A67FE0" w:rsidRDefault="00077028" w:rsidP="000770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FE0">
        <w:rPr>
          <w:rFonts w:ascii="Times New Roman" w:hAnsi="Times New Roman" w:cs="Times New Roman"/>
          <w:bCs/>
          <w:sz w:val="28"/>
          <w:szCs w:val="28"/>
        </w:rPr>
        <w:t>Массаж</w:t>
      </w:r>
    </w:p>
    <w:p w:rsidR="00077028" w:rsidRPr="00A67FE0" w:rsidRDefault="00077028" w:rsidP="000770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FE0">
        <w:rPr>
          <w:rFonts w:ascii="Times New Roman" w:hAnsi="Times New Roman" w:cs="Times New Roman"/>
          <w:bCs/>
          <w:sz w:val="28"/>
          <w:szCs w:val="28"/>
        </w:rPr>
        <w:t>Торговля</w:t>
      </w:r>
    </w:p>
    <w:p w:rsidR="00077028" w:rsidRPr="00A67FE0" w:rsidRDefault="00077028" w:rsidP="000770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FE0">
        <w:rPr>
          <w:rFonts w:ascii="Times New Roman" w:hAnsi="Times New Roman" w:cs="Times New Roman"/>
          <w:bCs/>
          <w:sz w:val="28"/>
          <w:szCs w:val="28"/>
        </w:rPr>
        <w:t>Кирпичная кладка</w:t>
      </w:r>
    </w:p>
    <w:p w:rsidR="00077028" w:rsidRPr="00A67FE0" w:rsidRDefault="00077028" w:rsidP="000770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FE0">
        <w:rPr>
          <w:rFonts w:ascii="Times New Roman" w:hAnsi="Times New Roman" w:cs="Times New Roman"/>
          <w:bCs/>
          <w:sz w:val="28"/>
          <w:szCs w:val="28"/>
        </w:rPr>
        <w:t>Парикмахерское искусство</w:t>
      </w:r>
    </w:p>
    <w:p w:rsidR="00077028" w:rsidRPr="00A67FE0" w:rsidRDefault="00077028" w:rsidP="0007702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FE0">
        <w:rPr>
          <w:rFonts w:ascii="Times New Roman" w:hAnsi="Times New Roman" w:cs="Times New Roman"/>
          <w:bCs/>
          <w:sz w:val="28"/>
          <w:szCs w:val="28"/>
        </w:rPr>
        <w:t>Документационное обеспечение</w:t>
      </w:r>
    </w:p>
    <w:p w:rsidR="00077028" w:rsidRPr="00A67FE0" w:rsidRDefault="00077028" w:rsidP="0007702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7FE0">
        <w:rPr>
          <w:rFonts w:ascii="Times New Roman" w:hAnsi="Times New Roman" w:cs="Times New Roman"/>
          <w:bCs/>
          <w:sz w:val="28"/>
          <w:szCs w:val="28"/>
        </w:rPr>
        <w:t>и архивоведение</w:t>
      </w:r>
    </w:p>
    <w:p w:rsidR="00077028" w:rsidRPr="00A67FE0" w:rsidRDefault="00077028" w:rsidP="00077028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 w:rsidRPr="00A67FE0">
        <w:rPr>
          <w:rFonts w:eastAsia="+mn-ea"/>
          <w:bCs/>
          <w:sz w:val="28"/>
          <w:szCs w:val="28"/>
        </w:rPr>
        <w:t>Веб-дизайн</w:t>
      </w:r>
      <w:proofErr w:type="spellEnd"/>
    </w:p>
    <w:p w:rsidR="00077028" w:rsidRPr="00A67FE0" w:rsidRDefault="00077028" w:rsidP="00077028">
      <w:pPr>
        <w:pStyle w:val="a5"/>
        <w:numPr>
          <w:ilvl w:val="0"/>
          <w:numId w:val="1"/>
        </w:numPr>
        <w:rPr>
          <w:sz w:val="28"/>
          <w:szCs w:val="28"/>
        </w:rPr>
      </w:pPr>
      <w:r w:rsidRPr="00A67FE0">
        <w:rPr>
          <w:bCs/>
          <w:sz w:val="28"/>
          <w:szCs w:val="28"/>
        </w:rPr>
        <w:t>Декоративное искусство (Макраме)</w:t>
      </w:r>
    </w:p>
    <w:p w:rsidR="00077028" w:rsidRPr="00A67FE0" w:rsidRDefault="00077028" w:rsidP="00077028">
      <w:pPr>
        <w:pStyle w:val="a5"/>
        <w:numPr>
          <w:ilvl w:val="0"/>
          <w:numId w:val="1"/>
        </w:numPr>
        <w:rPr>
          <w:sz w:val="28"/>
          <w:szCs w:val="28"/>
        </w:rPr>
      </w:pPr>
      <w:r w:rsidRPr="00A67FE0">
        <w:rPr>
          <w:bCs/>
          <w:sz w:val="28"/>
          <w:szCs w:val="28"/>
        </w:rPr>
        <w:t>Обработка текстов</w:t>
      </w:r>
    </w:p>
    <w:p w:rsidR="00077028" w:rsidRPr="00A67FE0" w:rsidRDefault="00077028" w:rsidP="00077028">
      <w:pPr>
        <w:pStyle w:val="a5"/>
        <w:numPr>
          <w:ilvl w:val="0"/>
          <w:numId w:val="1"/>
        </w:numPr>
        <w:rPr>
          <w:sz w:val="28"/>
          <w:szCs w:val="28"/>
        </w:rPr>
      </w:pPr>
      <w:r w:rsidRPr="00A67FE0">
        <w:rPr>
          <w:bCs/>
          <w:sz w:val="28"/>
          <w:szCs w:val="28"/>
        </w:rPr>
        <w:t>Сетевое и системное    администрирование</w:t>
      </w:r>
    </w:p>
    <w:p w:rsidR="00077028" w:rsidRPr="00A67FE0" w:rsidRDefault="00077028" w:rsidP="00077028">
      <w:pPr>
        <w:pStyle w:val="a5"/>
        <w:numPr>
          <w:ilvl w:val="0"/>
          <w:numId w:val="1"/>
        </w:numPr>
        <w:rPr>
          <w:sz w:val="28"/>
          <w:szCs w:val="28"/>
        </w:rPr>
      </w:pPr>
      <w:r w:rsidRPr="00A67FE0">
        <w:rPr>
          <w:bCs/>
          <w:sz w:val="28"/>
          <w:szCs w:val="28"/>
        </w:rPr>
        <w:t>Администрирование базы данных</w:t>
      </w:r>
    </w:p>
    <w:p w:rsidR="00077028" w:rsidRPr="00A67FE0" w:rsidRDefault="00077028" w:rsidP="00077028">
      <w:pPr>
        <w:pStyle w:val="a5"/>
        <w:numPr>
          <w:ilvl w:val="0"/>
          <w:numId w:val="1"/>
        </w:numPr>
        <w:rPr>
          <w:sz w:val="28"/>
          <w:szCs w:val="28"/>
        </w:rPr>
      </w:pPr>
      <w:r w:rsidRPr="00A67FE0">
        <w:rPr>
          <w:bCs/>
          <w:sz w:val="28"/>
          <w:szCs w:val="28"/>
        </w:rPr>
        <w:t xml:space="preserve"> Поварское дело</w:t>
      </w:r>
    </w:p>
    <w:p w:rsidR="00F04723" w:rsidRDefault="00F04723" w:rsidP="00F0472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F04723" w:rsidRPr="00A67FE0" w:rsidRDefault="0024670B" w:rsidP="00F047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7FE0">
        <w:rPr>
          <w:rFonts w:ascii="Times New Roman" w:hAnsi="Times New Roman" w:cs="Times New Roman"/>
          <w:b/>
          <w:i/>
          <w:sz w:val="28"/>
          <w:szCs w:val="28"/>
        </w:rPr>
        <w:t>Родионова Екатерина Валерьевна</w:t>
      </w:r>
      <w:r w:rsidR="00F04723" w:rsidRPr="00A67FE0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F04723" w:rsidRPr="00A67FE0" w:rsidRDefault="00F04723" w:rsidP="00F047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67FE0">
        <w:rPr>
          <w:rFonts w:ascii="Times New Roman" w:hAnsi="Times New Roman" w:cs="Times New Roman"/>
          <w:b/>
          <w:i/>
          <w:sz w:val="28"/>
          <w:szCs w:val="28"/>
        </w:rPr>
        <w:t>ответственный</w:t>
      </w:r>
      <w:proofErr w:type="gramEnd"/>
      <w:r w:rsidRPr="00A67FE0">
        <w:rPr>
          <w:rFonts w:ascii="Times New Roman" w:hAnsi="Times New Roman" w:cs="Times New Roman"/>
          <w:b/>
          <w:i/>
          <w:sz w:val="28"/>
          <w:szCs w:val="28"/>
        </w:rPr>
        <w:t xml:space="preserve"> за направление «</w:t>
      </w:r>
      <w:proofErr w:type="spellStart"/>
      <w:r w:rsidRPr="00A67FE0">
        <w:rPr>
          <w:rFonts w:ascii="Times New Roman" w:hAnsi="Times New Roman" w:cs="Times New Roman"/>
          <w:b/>
          <w:i/>
          <w:sz w:val="28"/>
          <w:szCs w:val="28"/>
        </w:rPr>
        <w:t>Абилимпикс</w:t>
      </w:r>
      <w:proofErr w:type="spellEnd"/>
      <w:r w:rsidRPr="00A67FE0">
        <w:rPr>
          <w:rFonts w:ascii="Times New Roman" w:hAnsi="Times New Roman" w:cs="Times New Roman"/>
          <w:b/>
          <w:i/>
          <w:sz w:val="28"/>
          <w:szCs w:val="28"/>
        </w:rPr>
        <w:t xml:space="preserve">» в Пермском крае, </w:t>
      </w:r>
    </w:p>
    <w:p w:rsidR="00F04723" w:rsidRPr="00A67FE0" w:rsidRDefault="00F04723" w:rsidP="00F047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7FE0">
        <w:rPr>
          <w:rFonts w:ascii="Times New Roman" w:hAnsi="Times New Roman" w:cs="Times New Roman"/>
          <w:b/>
          <w:i/>
          <w:sz w:val="28"/>
          <w:szCs w:val="28"/>
        </w:rPr>
        <w:t>ГАУ ДПО "Институт развития образования Пермского края"</w:t>
      </w:r>
    </w:p>
    <w:p w:rsidR="00F04723" w:rsidRPr="00A67FE0" w:rsidRDefault="00F04723" w:rsidP="00F047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67FE0">
        <w:rPr>
          <w:rFonts w:ascii="Times New Roman" w:hAnsi="Times New Roman" w:cs="Times New Roman"/>
          <w:b/>
          <w:i/>
          <w:sz w:val="28"/>
          <w:szCs w:val="28"/>
        </w:rPr>
        <w:t>614090, г. Пермь, ул. Бородинская, 35А, каб.101,</w:t>
      </w:r>
    </w:p>
    <w:p w:rsidR="00F04723" w:rsidRPr="00A67FE0" w:rsidRDefault="00F04723" w:rsidP="00F047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A67FE0">
        <w:rPr>
          <w:rFonts w:ascii="Times New Roman" w:hAnsi="Times New Roman" w:cs="Times New Roman"/>
          <w:b/>
          <w:i/>
          <w:sz w:val="28"/>
          <w:szCs w:val="28"/>
        </w:rPr>
        <w:t>e-mail:prof-opo@iro.perm.ru</w:t>
      </w:r>
      <w:proofErr w:type="spellEnd"/>
      <w:r w:rsidRPr="00A67FE0">
        <w:rPr>
          <w:rFonts w:ascii="Times New Roman" w:hAnsi="Times New Roman" w:cs="Times New Roman"/>
          <w:b/>
          <w:i/>
          <w:sz w:val="28"/>
          <w:szCs w:val="28"/>
        </w:rPr>
        <w:t> +7 (342) 258-47-88 (доб.1</w:t>
      </w:r>
      <w:r w:rsidR="0024670B" w:rsidRPr="00A67FE0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F04723" w:rsidRPr="00F04723" w:rsidRDefault="00F04723" w:rsidP="00077028">
      <w:pPr>
        <w:ind w:left="284"/>
        <w:rPr>
          <w:color w:val="3F3F3F"/>
          <w:sz w:val="16"/>
          <w:szCs w:val="16"/>
        </w:rPr>
      </w:pPr>
    </w:p>
    <w:sectPr w:rsidR="00F04723" w:rsidRPr="00F04723" w:rsidSect="00A67FE0">
      <w:pgSz w:w="11906" w:h="16838"/>
      <w:pgMar w:top="395" w:right="284" w:bottom="426" w:left="426" w:header="708" w:footer="708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166FC"/>
    <w:multiLevelType w:val="hybridMultilevel"/>
    <w:tmpl w:val="1A7437FE"/>
    <w:lvl w:ilvl="0" w:tplc="9D7079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2"/>
        <w:szCs w:val="22"/>
      </w:rPr>
    </w:lvl>
    <w:lvl w:ilvl="1" w:tplc="8C1A34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EA52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6AB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3061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CE59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3AA8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9065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74B7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A26CF2"/>
    <w:multiLevelType w:val="hybridMultilevel"/>
    <w:tmpl w:val="1A7437FE"/>
    <w:lvl w:ilvl="0" w:tplc="9D7079F4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2"/>
        <w:szCs w:val="22"/>
      </w:rPr>
    </w:lvl>
    <w:lvl w:ilvl="1" w:tplc="8C1A34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EA52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6AB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3061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CE59E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3AA8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9065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374B7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7028"/>
    <w:rsid w:val="00077028"/>
    <w:rsid w:val="000A6E00"/>
    <w:rsid w:val="0024670B"/>
    <w:rsid w:val="006F503C"/>
    <w:rsid w:val="00A67FE0"/>
    <w:rsid w:val="00F047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28"/>
  </w:style>
  <w:style w:type="paragraph" w:styleId="1">
    <w:name w:val="heading 1"/>
    <w:basedOn w:val="a"/>
    <w:link w:val="10"/>
    <w:uiPriority w:val="9"/>
    <w:qFormat/>
    <w:rsid w:val="000770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0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77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0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702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package" Target="embeddings/______Microsoft_Office_PowerPoint1.sld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Razumov-SV</dc:creator>
  <cp:lastModifiedBy>Razumov-SV</cp:lastModifiedBy>
  <cp:revision>3</cp:revision>
  <cp:lastPrinted>2018-08-20T11:35:00Z</cp:lastPrinted>
  <dcterms:created xsi:type="dcterms:W3CDTF">2018-10-15T06:56:00Z</dcterms:created>
  <dcterms:modified xsi:type="dcterms:W3CDTF">2018-10-15T06:59:00Z</dcterms:modified>
</cp:coreProperties>
</file>