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5"/>
      </w:tblGrid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ПРОЕКТНАЯ ДЕЯТЕЛЬНОСТЬ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proofErr w:type="gramStart"/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Индивидуальный проект</w:t>
            </w:r>
            <w:proofErr w:type="gramEnd"/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 xml:space="preserve"> «Знакомимся с проектными движениями»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19 октября, 12:00 – 13:00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О. А. Литвинов, ведущий методист ГК «Просвещение».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5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Проектная деятельность учителя и ученика. С чего начать?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19 октября, 15:00 – 16:00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О. А. Литвинов, ведущий методист ГК «Просвещение».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6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 xml:space="preserve">Новое в учебном плане. </w:t>
            </w:r>
            <w:proofErr w:type="gramStart"/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Индивидуальный проект</w:t>
            </w:r>
            <w:proofErr w:type="gramEnd"/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28 октября, 16:30 – 17:30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М. В. </w:t>
            </w:r>
            <w:proofErr w:type="spell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Половкова</w:t>
            </w:r>
            <w:proofErr w:type="spell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, соавтор </w:t>
            </w:r>
            <w:hyperlink r:id="rId7" w:tgtFrame="_blank" w:history="1">
              <w:r w:rsidRPr="003D47B0">
                <w:rPr>
                  <w:rFonts w:ascii="Arial" w:eastAsia="Times New Roman" w:hAnsi="Arial" w:cs="Arial"/>
                  <w:color w:val="2356CE"/>
                  <w:sz w:val="24"/>
                  <w:szCs w:val="24"/>
                  <w:u w:val="single"/>
                  <w:lang w:eastAsia="ru-RU"/>
                </w:rPr>
                <w:t>пособия «</w:t>
              </w:r>
              <w:proofErr w:type="gramStart"/>
              <w:r w:rsidRPr="003D47B0">
                <w:rPr>
                  <w:rFonts w:ascii="Arial" w:eastAsia="Times New Roman" w:hAnsi="Arial" w:cs="Arial"/>
                  <w:color w:val="2356CE"/>
                  <w:sz w:val="24"/>
                  <w:szCs w:val="24"/>
                  <w:u w:val="single"/>
                  <w:lang w:eastAsia="ru-RU"/>
                </w:rPr>
                <w:t>Индивидуальный проект</w:t>
              </w:r>
              <w:proofErr w:type="gramEnd"/>
              <w:r w:rsidRPr="003D47B0">
                <w:rPr>
                  <w:rFonts w:ascii="Arial" w:eastAsia="Times New Roman" w:hAnsi="Arial" w:cs="Arial"/>
                  <w:color w:val="2356CE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8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proofErr w:type="gramStart"/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Индивидуальный проект</w:t>
            </w:r>
            <w:proofErr w:type="gramEnd"/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. Модуль 2: «Самоопределение»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30 октября, 11:00 – 12:00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О. А. Литвинов, ведущий методист ГК «Просвещение».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9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ПСИХОЛОГИЯ И ПЕДАГОГИКА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Интернет-зависимость у подростков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21 октября, 16:30 – 17:30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lastRenderedPageBreak/>
              <w:t xml:space="preserve">Ю. В. Афанасьев, директор АНО «Защита», врач-психиатр высшей категории, </w:t>
            </w:r>
            <w:proofErr w:type="spell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зав</w:t>
            </w:r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.д</w:t>
            </w:r>
            <w:proofErr w:type="gram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ет.отд</w:t>
            </w:r>
            <w:proofErr w:type="spell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. БУЗ ВО «ВО ПНД№1» г. Череповец.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0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Адаптация учебных и контрольно-измерительных материалов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23 октября, 17:30 – 18:30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И. И. Кулешова, дефектолог, магистр специального образования, куратор ресурсных классов.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П. Л. </w:t>
            </w:r>
            <w:proofErr w:type="spell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Богорад</w:t>
            </w:r>
            <w:proofErr w:type="spell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, учитель-дефектолог ФРЦ по организации комплексного сопровождения детей с аутизмом МГППУ, куратор ресурсных классов.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1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Тревожность в школе: как помочь ребёнку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27 октября, 16:30 – 17:30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М. С. Ершова, психолог-консультант в образовательном центре «Точка сборки», специалист по работе с внутренними негативными состояниями.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2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Организация технологической подготовки по адаптированным программам лиц с ОВЗ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28 октября, 15:30 – 16:30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Е. А. </w:t>
            </w:r>
            <w:proofErr w:type="spell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Гилёва</w:t>
            </w:r>
            <w:proofErr w:type="spell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к</w:t>
            </w:r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.п</w:t>
            </w:r>
            <w:proofErr w:type="gram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ед.н</w:t>
            </w:r>
            <w:proofErr w:type="spell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., методист ГК «Просвещение».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3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ЦИФРОВОЕ ОБРАЗОВАНИЕ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 xml:space="preserve">Возможности дистанционного обучения для обеспечения качества </w:t>
            </w: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lastRenderedPageBreak/>
              <w:t>образовательных услуг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21 октября, 9:30 – 10:30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М. В. </w:t>
            </w:r>
            <w:proofErr w:type="spellStart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Бойкина</w:t>
            </w:r>
            <w:proofErr w:type="spellEnd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</w:t>
            </w:r>
            <w:proofErr w:type="gramStart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репод.каф.нач.образ</w:t>
            </w:r>
            <w:proofErr w:type="spellEnd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 СПб АППО, соавтор учебников УМК «Школа России», «Перспектива», автор методических и учебных пособий.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Педагогический состав ГБОУ СОШ № 315 Пушкинского района г. Санкт-Петербурга: А. </w:t>
            </w:r>
            <w:proofErr w:type="spellStart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Миренкова</w:t>
            </w:r>
            <w:proofErr w:type="spellEnd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, С. А. Кузьмичева, О. В. </w:t>
            </w:r>
            <w:proofErr w:type="spellStart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Осмоловская</w:t>
            </w:r>
            <w:proofErr w:type="spellEnd"/>
            <w:r w:rsidRPr="003D47B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4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Цифровая трансформация: ресурсы для создания интерактивных презентаций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28 октября, 16:30 – 17:30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Н. И. Быкова, почётный работник общего образования, учитель высшей категории, автор </w:t>
            </w:r>
            <w:hyperlink r:id="rId15" w:tgtFrame="_blank" w:history="1">
              <w:r w:rsidRPr="003D47B0">
                <w:rPr>
                  <w:rFonts w:ascii="Arial" w:eastAsia="Times New Roman" w:hAnsi="Arial" w:cs="Arial"/>
                  <w:color w:val="2356CE"/>
                  <w:sz w:val="24"/>
                  <w:szCs w:val="24"/>
                  <w:u w:val="single"/>
                  <w:lang w:eastAsia="ru-RU"/>
                </w:rPr>
                <w:t>линии УМК «Английский язык 2–4 («Английский в фокусе»)</w:t>
              </w:r>
            </w:hyperlink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6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ЭКОНОМИКА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3D47B0" w:rsidRPr="003D47B0" w:rsidRDefault="003D47B0" w:rsidP="003D47B0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</w:pPr>
            <w:r w:rsidRPr="003D47B0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Кредиты и займы: что нужно знать, если берёшь в долг?</w:t>
            </w:r>
          </w:p>
          <w:p w:rsidR="003D47B0" w:rsidRPr="003D47B0" w:rsidRDefault="003D47B0" w:rsidP="003D47B0">
            <w:pPr>
              <w:spacing w:after="75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27 октября, 15:30 – 16:30 </w:t>
            </w:r>
            <w:proofErr w:type="spellStart"/>
            <w:proofErr w:type="gram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  <w:p w:rsidR="003D47B0" w:rsidRPr="003D47B0" w:rsidRDefault="003D47B0" w:rsidP="003D47B0">
            <w:pPr>
              <w:spacing w:after="0" w:line="420" w:lineRule="atLeast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С. В. Толкачева, </w:t>
            </w:r>
            <w:proofErr w:type="spellStart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к.ю.н</w:t>
            </w:r>
            <w:proofErr w:type="spellEnd"/>
            <w:r w:rsidRPr="003D47B0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., член Наблюдательного совета Ассоциации развития финансовой грамотности, член Экспертного совета по финансовой грамотности при Банке России.</w:t>
            </w:r>
          </w:p>
        </w:tc>
      </w:tr>
      <w:tr w:rsidR="003D47B0" w:rsidRPr="003D47B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375" w:type="dxa"/>
              <w:bottom w:w="375" w:type="dxa"/>
              <w:right w:w="37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5"/>
            </w:tblGrid>
            <w:tr w:rsidR="003D47B0" w:rsidRPr="003D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2" w:space="0" w:color="2356CE"/>
                    <w:left w:val="single" w:sz="2" w:space="0" w:color="2356CE"/>
                    <w:bottom w:val="single" w:sz="2" w:space="0" w:color="2356CE"/>
                    <w:right w:val="single" w:sz="2" w:space="0" w:color="2356CE"/>
                  </w:tcBorders>
                  <w:shd w:val="clear" w:color="auto" w:fill="2356CE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3D47B0" w:rsidRPr="003D47B0" w:rsidRDefault="003D47B0" w:rsidP="003D47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7" w:tgtFrame="_blank" w:history="1">
                    <w:r w:rsidRPr="003D47B0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7"/>
                        <w:szCs w:val="27"/>
                        <w:lang w:eastAsia="ru-RU"/>
                      </w:rPr>
                      <w:t>Принять участие</w:t>
                    </w:r>
                  </w:hyperlink>
                  <w:r w:rsidRPr="003D47B0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D47B0" w:rsidRPr="003D47B0" w:rsidRDefault="003D47B0" w:rsidP="003D47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</w:pPr>
          </w:p>
        </w:tc>
      </w:tr>
    </w:tbl>
    <w:p w:rsidR="00387CEC" w:rsidRDefault="00387CEC">
      <w:bookmarkStart w:id="0" w:name="_GoBack"/>
      <w:bookmarkEnd w:id="0"/>
    </w:p>
    <w:sectPr w:rsidR="0038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6B"/>
    <w:rsid w:val="00387CEC"/>
    <w:rsid w:val="003D47B0"/>
    <w:rsid w:val="00BA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.email.prosv.ru/drofaru/90706,=0nxHYirWS52P9TtWG9PDTLw/8686,145928962,248484,?aHR0cHM6Ly9ldmVudHMud2ViaW5hci5ydS8xMjI5MDk4My82MTc1MjMxP3V0bV9jYW1wYWlnbj0yMDIwMTAxOF9lc193ZWJpbmFyc19vY3RvYmVyMjBfcGVyc29uYWxfcGFydDImdXRtX21lZGl1bT1lbWFpbCZ1dG1fc291cmNlPVNlbmRzYXk=" TargetMode="External"/><Relationship Id="rId13" Type="http://schemas.openxmlformats.org/officeDocument/2006/relationships/hyperlink" Target="http://link.email.prosv.ru/drofaru/90931,=0NJyKG_y8Kc2ZL-nxwPi6AQ/8686,145928962,248484,?aHR0cHM6Ly9yb3N1Y2hlYm5pay5ydS9tYXRlcmlhbC9vcmdhbml6YXRzaXlhLXRla2hub2xvZ2ljaGVza295LXBvZGdvdG92a2ktcG8tYWRhcHRpcm92YW5ueW0tcHJvZ3JhbW1hP3V0bV9jYW1wYWlnbj0yMDIwMTAxOF9lc193ZWJpbmFyc19vY3RvYmVyMjBfcGVyc29uYWxfcGFydDImdXRtX21lZGl1bT1lbWFpbCZ1dG1fc291cmNlPVNlbmRzYXk=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nk.email.prosv.ru/drofaru/89315,=00SP1dO-I7zvB4PWf5Vasqw/8686,145928962,248484,?aHR0cHM6Ly9zaG9wLnByb3N2LnJ1L2luZGl2aWR1YWxueWotcHJvZWt0LTEwLTExLWtsYXNzeTM0MjI/dXRtX2NhbXBhaWduPTIwMjAxMDE4X2VzX3dlYmluYXJzX29jdG9iZXIyMF9wZXJzb25hbF9wYXJ0MiZ1dG1fbWVkaXVtPWVtYWlsJnV0bV9zb3VyY2U9U2VuZHNheQ==" TargetMode="External"/><Relationship Id="rId12" Type="http://schemas.openxmlformats.org/officeDocument/2006/relationships/hyperlink" Target="http://link.email.prosv.ru/drofaru/90771,=0LGyPyI5-xqKNOz61BvgCmQ/8686,145928962,248484,?aHR0cHM6Ly9yb3N1Y2hlYm5pay5ydS9tYXRlcmlhbC90cmV2b3pobm9zdC12LXNoa29sZS1rYWstcG9tb2NoLXJlYmVua3UvP3V0bV9jYW1wYWlnbj0yMDIwMTAxOF9lc193ZWJpbmFyc19vY3RvYmVyMjBfcGVyc29uYWxfcGFydDImdXRtX21lZGl1bT1lbWFpbCZ1dG1fc291cmNlPVNlbmRzYXk=" TargetMode="External"/><Relationship Id="rId17" Type="http://schemas.openxmlformats.org/officeDocument/2006/relationships/hyperlink" Target="http://link.email.prosv.ru/drofaru/90918,=0nhFRYlwepEmRIDVpn-y56w/8686,145928962,248484,?aHR0cHM6Ly9ldmVudHMud2ViaW5hci5ydS8xMjI5MDk4My82MTc1OTQzP3V0bV9jYW1wYWlnbj0yMDIwMTAxOF9lc193ZWJpbmFyc19vY3RvYmVyMjBfcGVyc29uYWxfcGFydDImdXRtX21lZGl1bT1lbWFpbCZ1dG1fc291cmNlPVNlbmRzYXk=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ink.email.prosv.ru/drofaru/90774,=0DNronM5wYBGth6xMEDKVIA/8686,145928962,248484,?aHR0cHM6Ly9ldmVudHMud2ViaW5hci5ydS8xMjI5MDk4My82MTc1MjAzP3V0bV9jYW1wYWlnbj0yMDIwMTAxOF9lc193ZWJpbmFyc19vY3RvYmVyMjBfcGVyc29uYWxfcGFydDImdXRtX21lZGl1bT1lbWFpbCZ1dG1fc291cmNlPVNlbmRzYXk=" TargetMode="External"/><Relationship Id="rId1" Type="http://schemas.openxmlformats.org/officeDocument/2006/relationships/styles" Target="styles.xml"/><Relationship Id="rId6" Type="http://schemas.openxmlformats.org/officeDocument/2006/relationships/hyperlink" Target="http://link.email.prosv.ru/drofaru/90934,=0grUssgTiiHXQe-fpW2F20Q/8686,145928962,248484,?aHR0cHM6Ly9yb3N1Y2hlYm5pay5ydS9tYXRlcmlhbC9wcm9la3RuYXlhLWRleWF0ZWxub3N0LXVjaGl0ZWx5YS1pLXVjaGVuaWthLXMtY2hlZ28tbmFjaGF0Lz91dG1fY2FtcGFpZ249MjAyMDEwMThfZXNfd2ViaW5hcnNfb2N0b2JlcjIwX3BlcnNvbmFsX3BhcnQyJnV0bV9tZWRpdW09ZW1haWwmdXRtX3NvdXJjZT1TZW5kc2F5" TargetMode="External"/><Relationship Id="rId11" Type="http://schemas.openxmlformats.org/officeDocument/2006/relationships/hyperlink" Target="http://link.email.prosv.ru/drofaru/90929,=0tcdvYxSW1nvT8gmfgFGdPg/8686,145928962,248484,?aHR0cHM6Ly9yb3N1Y2hlYm5pay5ydS9tYXRlcmlhbC9hZGFwdGF0c2l5YS11Y2hlYm55a2gtaS1rb250cm9sbm8taXptZXJpdGVsbnlraC1tYXRlcmlhbG92Lz91dG1fY2FtcGFpZ249MjAyMDEwMThfZXNfd2ViaW5hcnNfb2N0b2JlcjIwX3BlcnNvbmFsX3BhcnQyJnV0bV9tZWRpdW09ZW1haWwmdXRtX3NvdXJjZT1TZW5kc2F5" TargetMode="External"/><Relationship Id="rId5" Type="http://schemas.openxmlformats.org/officeDocument/2006/relationships/hyperlink" Target="http://link.email.prosv.ru/drofaru/90933,=0N1-NVrkdkIpZeoCwf0RrCA/8686,145928962,248484,?aHR0cHM6Ly9ldmVudHMud2ViaW5hci5ydS8yODcyNTMyOS82MTkyOTY3P3V0bV9jYW1wYWlnbj0yMDIwMTAxOF9lc193ZWJpbmFyc19vY3RvYmVyMjBfcGVyc29uYWxfcGFydDImdXRtX21lZGl1bT1lbWFpbCZ1dG1fc291cmNlPVNlbmRzYXk=" TargetMode="External"/><Relationship Id="rId15" Type="http://schemas.openxmlformats.org/officeDocument/2006/relationships/hyperlink" Target="http://link.email.prosv.ru/drofaru/90967,=0OdPRB33o9QZPSiyEMBHvoQ/8686,145928962,248484,?aHR0cHM6Ly9zaG9wLnByb3N2LnJ1L2thdGFsb2c/dXRtX2NhbXBhaWduPTIwMjAxMDE4X2VzX3dlYmluYXJzX29jdG9iZXIyMF9wZXJzb25hbF9wYXJ0MiZ1dG1fbWVkaXVtPWVtYWlsJnV0bV9zb3VyY2U9U2VuZHNheSUyMyUyMyUyMyUyMyUyMy9vcmRlcmJ5PTUmc0ZpbHRlcnM9MiExNzE3OzYhOTMyODA7" TargetMode="External"/><Relationship Id="rId10" Type="http://schemas.openxmlformats.org/officeDocument/2006/relationships/hyperlink" Target="http://link.email.prosv.ru/drofaru/90667,=03mman_cETY11qD2ZU6hR1Q/8686,145928962,248484,?aHR0cHM6Ly9yb3N1Y2hlYm5pay5ydS9tYXRlcmlhbC9pbnRlcm5ldC16YXZpc2ltb3N0LXUtcG9kcm9zdGtvdi8/dXRtX2NhbXBhaWduPTIwMjAxMDE4X2VzX3dlYmluYXJzX29jdG9iZXIyMF9wZXJzb25hbF9wYXJ0MiZ1dG1fbWVkaXVtPWVtYWlsJnV0bV9zb3VyY2U9U2VuZHNheQ=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ink.email.prosv.ru/drofaru/90935,=0nRS3CeH9Q7DioZCHzybteA/8686,145928962,248484,?aHR0cHM6Ly9ldmVudHMud2ViaW5hci5ydS8xMjI5MDk4My82MTcyMjAxP3V0bV9jYW1wYWlnbj0yMDIwMTAxOF9lc193ZWJpbmFyc19vY3RvYmVyMjBfcGVyc29uYWxfcGFydDImdXRtX21lZGl1bT1lbWFpbCZ1dG1fc291cmNlPVNlbmRzYXk=" TargetMode="External"/><Relationship Id="rId14" Type="http://schemas.openxmlformats.org/officeDocument/2006/relationships/hyperlink" Target="http://link.email.prosv.ru/drofaru/90926,=0d7220xETAp12-xt8AO_GgA/8686,145928962,248484,?aHR0cHM6Ly9ldmVudHMud2ViaW5hci5ydS8yODcyNTMyOS82MjI1MDQzP3V0bV9jYW1wYWlnbj0yMDIwMTAxOF9lc193ZWJpbmFyc19vY3RvYmVyMjBfcGVyc29uYWxfcGFydDImdXRtX21lZGl1bT1lbWFpbCZ1dG1fc291cmNlPVNlbmRzYXk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1023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2020-10-18T10:38:00Z</dcterms:created>
  <dcterms:modified xsi:type="dcterms:W3CDTF">2020-10-18T10:39:00Z</dcterms:modified>
</cp:coreProperties>
</file>