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0618" w:rsidRDefault="00480618">
      <w:pPr>
        <w:spacing w:after="160" w:line="259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C145A" w:rsidRPr="00B83D44" w:rsidRDefault="002D7B82" w:rsidP="007C145A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B83D44">
        <w:rPr>
          <w:rFonts w:ascii="Times New Roman" w:eastAsia="Calibri" w:hAnsi="Times New Roman" w:cs="Times New Roman"/>
          <w:bCs/>
          <w:sz w:val="28"/>
          <w:szCs w:val="28"/>
        </w:rPr>
        <w:t>Управление образования администрации</w:t>
      </w:r>
    </w:p>
    <w:p w:rsidR="002D7B82" w:rsidRPr="00B83D44" w:rsidRDefault="007C145A" w:rsidP="007C145A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B83D44">
        <w:rPr>
          <w:rFonts w:ascii="Times New Roman" w:eastAsia="Calibri" w:hAnsi="Times New Roman" w:cs="Times New Roman"/>
          <w:bCs/>
          <w:sz w:val="28"/>
          <w:szCs w:val="28"/>
        </w:rPr>
        <w:t xml:space="preserve">городского округа «Город </w:t>
      </w:r>
      <w:proofErr w:type="spellStart"/>
      <w:r w:rsidRPr="00B83D44">
        <w:rPr>
          <w:rFonts w:ascii="Times New Roman" w:eastAsia="Calibri" w:hAnsi="Times New Roman" w:cs="Times New Roman"/>
          <w:bCs/>
          <w:sz w:val="28"/>
          <w:szCs w:val="28"/>
        </w:rPr>
        <w:t>Губаха</w:t>
      </w:r>
      <w:proofErr w:type="spellEnd"/>
      <w:r w:rsidRPr="00B83D44">
        <w:rPr>
          <w:rFonts w:ascii="Times New Roman" w:eastAsia="Calibri" w:hAnsi="Times New Roman" w:cs="Times New Roman"/>
          <w:bCs/>
          <w:sz w:val="28"/>
          <w:szCs w:val="28"/>
        </w:rPr>
        <w:t>»</w:t>
      </w:r>
      <w:r w:rsidR="002D7B82" w:rsidRPr="00B83D44">
        <w:rPr>
          <w:rFonts w:ascii="Times New Roman" w:eastAsia="Calibri" w:hAnsi="Times New Roman" w:cs="Times New Roman"/>
          <w:bCs/>
          <w:sz w:val="28"/>
          <w:szCs w:val="28"/>
        </w:rPr>
        <w:t xml:space="preserve"> Пермского края</w:t>
      </w:r>
    </w:p>
    <w:p w:rsidR="002D7B82" w:rsidRPr="00B83D44" w:rsidRDefault="00BE1507" w:rsidP="002D7B82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hyperlink r:id="rId6" w:history="1">
        <w:r w:rsidR="007C145A" w:rsidRPr="00B83D44">
          <w:rPr>
            <w:rStyle w:val="a3"/>
            <w:rFonts w:ascii="Times New Roman" w:eastAsia="Calibri" w:hAnsi="Times New Roman" w:cs="Times New Roman"/>
            <w:bCs/>
            <w:color w:val="auto"/>
            <w:sz w:val="28"/>
            <w:szCs w:val="28"/>
            <w:u w:val="none"/>
          </w:rPr>
          <w:t>м</w:t>
        </w:r>
        <w:r w:rsidR="002D7B82" w:rsidRPr="00B83D44">
          <w:rPr>
            <w:rStyle w:val="a3"/>
            <w:rFonts w:ascii="Times New Roman" w:eastAsia="Calibri" w:hAnsi="Times New Roman" w:cs="Times New Roman"/>
            <w:bCs/>
            <w:color w:val="auto"/>
            <w:sz w:val="28"/>
            <w:szCs w:val="28"/>
            <w:u w:val="none"/>
          </w:rPr>
          <w:t>униципальное автономное дошкольное общеобразовательное учреждение</w:t>
        </w:r>
        <w:r w:rsidR="002D7B82" w:rsidRPr="00B83D44">
          <w:rPr>
            <w:rFonts w:ascii="Times New Roman" w:eastAsia="Calibri" w:hAnsi="Times New Roman" w:cs="Times New Roman"/>
            <w:bCs/>
            <w:sz w:val="28"/>
            <w:szCs w:val="28"/>
          </w:rPr>
          <w:br/>
        </w:r>
        <w:r w:rsidR="002D7B82" w:rsidRPr="00B83D44">
          <w:rPr>
            <w:rStyle w:val="a3"/>
            <w:rFonts w:ascii="Times New Roman" w:eastAsia="Calibri" w:hAnsi="Times New Roman" w:cs="Times New Roman"/>
            <w:bCs/>
            <w:color w:val="auto"/>
            <w:sz w:val="28"/>
            <w:szCs w:val="28"/>
            <w:u w:val="none"/>
          </w:rPr>
          <w:t>детский сад «Золотой ключик»</w:t>
        </w:r>
      </w:hyperlink>
    </w:p>
    <w:p w:rsidR="002D7B82" w:rsidRPr="00B83D44" w:rsidRDefault="002D7B82" w:rsidP="002D7B8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D7B82" w:rsidRPr="00B83D44" w:rsidRDefault="002D7B82" w:rsidP="002D7B8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D7B82" w:rsidRPr="00B83D44" w:rsidRDefault="002D7B82" w:rsidP="002D7B8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D7B82" w:rsidRPr="00B83D44" w:rsidRDefault="002D7B82" w:rsidP="002D7B8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D7B82" w:rsidRPr="00B83D44" w:rsidRDefault="002D7B82" w:rsidP="002D7B8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D7B82" w:rsidRPr="00B83D44" w:rsidRDefault="002D7B82" w:rsidP="002D7B8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D7B82" w:rsidRPr="00B83D44" w:rsidRDefault="002D7B82" w:rsidP="002D7B8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bookmarkStart w:id="0" w:name="_GoBack"/>
      <w:r w:rsidRPr="00B83D44">
        <w:rPr>
          <w:rFonts w:ascii="Times New Roman" w:eastAsia="Calibri" w:hAnsi="Times New Roman" w:cs="Times New Roman"/>
          <w:b/>
          <w:sz w:val="40"/>
          <w:szCs w:val="40"/>
        </w:rPr>
        <w:t>Дидактическое пособие</w:t>
      </w:r>
    </w:p>
    <w:p w:rsidR="002D7B82" w:rsidRPr="00B83D44" w:rsidRDefault="002D7B82" w:rsidP="002D7B8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B83D44">
        <w:rPr>
          <w:rFonts w:ascii="Times New Roman" w:eastAsia="Calibri" w:hAnsi="Times New Roman" w:cs="Times New Roman"/>
          <w:b/>
          <w:bCs/>
          <w:sz w:val="40"/>
          <w:szCs w:val="40"/>
        </w:rPr>
        <w:t>«</w:t>
      </w:r>
      <w:r w:rsidR="00A47ED7" w:rsidRPr="00B83D44">
        <w:rPr>
          <w:rFonts w:ascii="Times New Roman" w:eastAsia="Calibri" w:hAnsi="Times New Roman" w:cs="Times New Roman"/>
          <w:b/>
          <w:bCs/>
          <w:sz w:val="40"/>
          <w:szCs w:val="40"/>
        </w:rPr>
        <w:t>Я могу, я умею</w:t>
      </w:r>
      <w:r w:rsidRPr="00B83D44">
        <w:rPr>
          <w:rFonts w:ascii="Times New Roman" w:eastAsia="Calibri" w:hAnsi="Times New Roman" w:cs="Times New Roman"/>
          <w:b/>
          <w:bCs/>
          <w:sz w:val="40"/>
          <w:szCs w:val="40"/>
        </w:rPr>
        <w:t>»</w:t>
      </w:r>
    </w:p>
    <w:bookmarkEnd w:id="0"/>
    <w:p w:rsidR="002D7B82" w:rsidRPr="00B83D44" w:rsidRDefault="002D7B82" w:rsidP="002D7B8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D7B82" w:rsidRPr="00B83D44" w:rsidRDefault="002D7B82" w:rsidP="002D7B8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D7B82" w:rsidRPr="00B83D44" w:rsidRDefault="002D7B82" w:rsidP="002D7B8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D7B82" w:rsidRPr="00B83D44" w:rsidRDefault="002D7B82" w:rsidP="002D7B8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D7B82" w:rsidRPr="00B83D44" w:rsidRDefault="002D7B82" w:rsidP="002D7B8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D7B82" w:rsidRPr="00B83D44" w:rsidRDefault="002D7B82" w:rsidP="002D7B8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D7B82" w:rsidRPr="00B83D44" w:rsidRDefault="002D7B82" w:rsidP="002D7B8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94"/>
        <w:gridCol w:w="2126"/>
        <w:gridCol w:w="3650"/>
      </w:tblGrid>
      <w:tr w:rsidR="002D7B82" w:rsidRPr="00B83D44" w:rsidTr="002D7B82">
        <w:tc>
          <w:tcPr>
            <w:tcW w:w="3794" w:type="dxa"/>
          </w:tcPr>
          <w:p w:rsidR="002D7B82" w:rsidRPr="00B83D44" w:rsidRDefault="002D7B8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</w:tcPr>
          <w:p w:rsidR="002D7B82" w:rsidRPr="00B83D44" w:rsidRDefault="002D7B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650" w:type="dxa"/>
          </w:tcPr>
          <w:p w:rsidR="002D7B82" w:rsidRPr="00B83D44" w:rsidRDefault="002D7B8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B83D4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Автор-разработчик:</w:t>
            </w:r>
          </w:p>
          <w:p w:rsidR="002D7B82" w:rsidRPr="00B83D44" w:rsidRDefault="002D7B8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83D4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Токарева Анна Васильевна, учитель-логопед, </w:t>
            </w:r>
            <w:proofErr w:type="spellStart"/>
            <w:r w:rsidRPr="00B83D44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tokareva</w:t>
            </w:r>
            <w:proofErr w:type="spellEnd"/>
            <w:r w:rsidRPr="00B83D4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_</w:t>
            </w:r>
            <w:proofErr w:type="spellStart"/>
            <w:r w:rsidRPr="00B83D44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anna</w:t>
            </w:r>
            <w:proofErr w:type="spellEnd"/>
            <w:r w:rsidR="0068759D" w:rsidRPr="00B83D44">
              <w:fldChar w:fldCharType="begin"/>
            </w:r>
            <w:r w:rsidR="0068759D" w:rsidRPr="00B83D44">
              <w:rPr>
                <w:rFonts w:ascii="Times New Roman" w:hAnsi="Times New Roman" w:cs="Times New Roman"/>
              </w:rPr>
              <w:instrText xml:space="preserve"> HYPERLINK "https://mail.yandex.ru/?pdd_domain=iro.perm.ru&amp;uid=1130000026084046&amp;login=korotaeva" \l "compose?to=osa-mmc-s%40yandex.ru" </w:instrText>
            </w:r>
            <w:r w:rsidR="0068759D" w:rsidRPr="00B83D44">
              <w:fldChar w:fldCharType="separate"/>
            </w:r>
            <w:r w:rsidRPr="00B83D44">
              <w:rPr>
                <w:rStyle w:val="a3"/>
                <w:rFonts w:ascii="Times New Roman" w:eastAsia="Calibri" w:hAnsi="Times New Roman" w:cs="Times New Roman"/>
                <w:color w:val="auto"/>
                <w:sz w:val="28"/>
                <w:szCs w:val="28"/>
                <w:u w:val="none"/>
                <w:lang w:eastAsia="en-US"/>
              </w:rPr>
              <w:t>@</w:t>
            </w:r>
            <w:proofErr w:type="spellStart"/>
            <w:r w:rsidRPr="00B83D44">
              <w:rPr>
                <w:rStyle w:val="a3"/>
                <w:rFonts w:ascii="Times New Roman" w:eastAsia="Calibri" w:hAnsi="Times New Roman" w:cs="Times New Roman"/>
                <w:color w:val="auto"/>
                <w:sz w:val="28"/>
                <w:szCs w:val="28"/>
                <w:u w:val="none"/>
                <w:lang w:val="en-US" w:eastAsia="en-US"/>
              </w:rPr>
              <w:t>in</w:t>
            </w:r>
            <w:r w:rsidR="00086843" w:rsidRPr="00B83D44">
              <w:rPr>
                <w:rStyle w:val="a3"/>
                <w:rFonts w:ascii="Times New Roman" w:eastAsia="Calibri" w:hAnsi="Times New Roman" w:cs="Times New Roman"/>
                <w:color w:val="auto"/>
                <w:sz w:val="28"/>
                <w:szCs w:val="28"/>
                <w:u w:val="none"/>
                <w:lang w:val="en-US" w:eastAsia="en-US"/>
              </w:rPr>
              <w:t>bo</w:t>
            </w:r>
            <w:proofErr w:type="spellEnd"/>
            <w:r w:rsidRPr="00B83D44">
              <w:rPr>
                <w:rStyle w:val="a3"/>
                <w:rFonts w:ascii="Times New Roman" w:eastAsia="Calibri" w:hAnsi="Times New Roman" w:cs="Times New Roman"/>
                <w:color w:val="auto"/>
                <w:sz w:val="28"/>
                <w:szCs w:val="28"/>
                <w:u w:val="none"/>
                <w:lang w:eastAsia="en-US"/>
              </w:rPr>
              <w:t>x.ru</w:t>
            </w:r>
            <w:r w:rsidR="0068759D" w:rsidRPr="00B83D44">
              <w:rPr>
                <w:rStyle w:val="a3"/>
                <w:rFonts w:ascii="Times New Roman" w:eastAsia="Calibri" w:hAnsi="Times New Roman" w:cs="Times New Roman"/>
                <w:color w:val="auto"/>
                <w:sz w:val="28"/>
                <w:szCs w:val="28"/>
                <w:u w:val="none"/>
                <w:lang w:eastAsia="en-US"/>
              </w:rPr>
              <w:fldChar w:fldCharType="end"/>
            </w:r>
          </w:p>
          <w:p w:rsidR="002D7B82" w:rsidRPr="00B83D44" w:rsidRDefault="002D7B8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2D7B82" w:rsidRPr="00B83D44" w:rsidRDefault="002D7B82" w:rsidP="002D7B8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D7B82" w:rsidRPr="00B83D44" w:rsidRDefault="002D7B82" w:rsidP="002D7B8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D7B82" w:rsidRPr="00B83D44" w:rsidRDefault="002D7B82" w:rsidP="002D7B8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D7B82" w:rsidRPr="00B83D44" w:rsidRDefault="002D7B82" w:rsidP="002D7B8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D7B82" w:rsidRPr="00B83D44" w:rsidRDefault="002D7B82" w:rsidP="002D7B8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D7B82" w:rsidRPr="00B83D44" w:rsidRDefault="002D7B82" w:rsidP="002D7B8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D7B82" w:rsidRPr="00B83D44" w:rsidRDefault="002D7B82" w:rsidP="002D7B8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F01F3" w:rsidRPr="00B83D44" w:rsidRDefault="006F01F3">
      <w:pPr>
        <w:rPr>
          <w:rFonts w:ascii="Times New Roman" w:hAnsi="Times New Roman" w:cs="Times New Roman"/>
          <w:sz w:val="28"/>
          <w:szCs w:val="28"/>
        </w:rPr>
      </w:pPr>
    </w:p>
    <w:p w:rsidR="00086843" w:rsidRPr="00B83D44" w:rsidRDefault="00086843">
      <w:pPr>
        <w:rPr>
          <w:rFonts w:ascii="Times New Roman" w:hAnsi="Times New Roman" w:cs="Times New Roman"/>
          <w:sz w:val="28"/>
          <w:szCs w:val="28"/>
        </w:rPr>
      </w:pPr>
    </w:p>
    <w:p w:rsidR="00086843" w:rsidRPr="00B83D44" w:rsidRDefault="00086843">
      <w:pPr>
        <w:rPr>
          <w:rFonts w:ascii="Times New Roman" w:hAnsi="Times New Roman" w:cs="Times New Roman"/>
          <w:sz w:val="28"/>
          <w:szCs w:val="28"/>
        </w:rPr>
      </w:pPr>
    </w:p>
    <w:p w:rsidR="00086843" w:rsidRPr="00B83D44" w:rsidRDefault="00086843" w:rsidP="00870504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086843" w:rsidRPr="00B83D44" w:rsidRDefault="00086843" w:rsidP="00086843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B83D44">
        <w:rPr>
          <w:rFonts w:ascii="Times New Roman" w:hAnsi="Times New Roman" w:cs="Times New Roman"/>
          <w:sz w:val="28"/>
          <w:szCs w:val="28"/>
        </w:rPr>
        <w:t>Губаха</w:t>
      </w:r>
      <w:proofErr w:type="spellEnd"/>
      <w:r w:rsidRPr="00B83D44">
        <w:rPr>
          <w:rFonts w:ascii="Times New Roman" w:hAnsi="Times New Roman" w:cs="Times New Roman"/>
          <w:sz w:val="28"/>
          <w:szCs w:val="28"/>
        </w:rPr>
        <w:t>, 2019</w:t>
      </w:r>
    </w:p>
    <w:p w:rsidR="00140A4C" w:rsidRPr="00B83D44" w:rsidRDefault="00140A4C" w:rsidP="0008684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65B47" w:rsidRPr="00B83D44" w:rsidRDefault="00A65B47" w:rsidP="00F85701">
      <w:pPr>
        <w:pStyle w:val="a5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</w:p>
    <w:p w:rsidR="00A65B47" w:rsidRPr="00B83D44" w:rsidRDefault="00A65B47" w:rsidP="00F85701">
      <w:pPr>
        <w:pStyle w:val="a5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</w:p>
    <w:p w:rsidR="00500B50" w:rsidRDefault="00500B50" w:rsidP="00F85701">
      <w:pPr>
        <w:pStyle w:val="a5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</w:p>
    <w:p w:rsidR="00500B50" w:rsidRPr="00500B50" w:rsidRDefault="00500B50" w:rsidP="00714DA1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500B50">
        <w:rPr>
          <w:color w:val="000000"/>
          <w:sz w:val="28"/>
          <w:szCs w:val="28"/>
        </w:rPr>
        <w:t>Речь занимает одно из центральных мест, как самостоятельно формируемая функция, а именно: к завершению дошкольного образования ребёнок хорошо понимает устную речь и может выражать свои мысли и желания. Так определяет целевые ориентиры Федеральный государственный образовательный стандарт дошкольного образования.</w:t>
      </w:r>
    </w:p>
    <w:p w:rsidR="00961A78" w:rsidRPr="00574472" w:rsidRDefault="00500B50" w:rsidP="00714DA1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500B50">
        <w:rPr>
          <w:color w:val="000000"/>
          <w:sz w:val="28"/>
          <w:szCs w:val="28"/>
        </w:rPr>
        <w:t xml:space="preserve">Для достижения целевых ориентиров необходима систематическая профилактика и коррекция речевых нарушений, формирование звуковой аналитико-синтетической активности. Использование игр в системе логопедической </w:t>
      </w:r>
      <w:r w:rsidRPr="00500B50">
        <w:rPr>
          <w:bCs/>
          <w:color w:val="000000"/>
          <w:sz w:val="28"/>
          <w:szCs w:val="28"/>
        </w:rPr>
        <w:t>работы позволяет снизить утомляемость и повысить эмоциональную заинтересованность ребёнка.</w:t>
      </w:r>
      <w:r w:rsidRPr="00500B50">
        <w:rPr>
          <w:color w:val="000000"/>
          <w:sz w:val="28"/>
          <w:szCs w:val="28"/>
        </w:rPr>
        <w:t xml:space="preserve"> </w:t>
      </w:r>
      <w:r w:rsidR="00A557C3" w:rsidRPr="00574472">
        <w:rPr>
          <w:color w:val="000000"/>
          <w:sz w:val="28"/>
          <w:szCs w:val="28"/>
        </w:rPr>
        <w:t xml:space="preserve">Дидактическое пособие предназначено для осуществления познавательного </w:t>
      </w:r>
      <w:r w:rsidR="00F85701" w:rsidRPr="00574472">
        <w:rPr>
          <w:color w:val="000000"/>
          <w:sz w:val="28"/>
          <w:szCs w:val="28"/>
        </w:rPr>
        <w:t xml:space="preserve">и речевого </w:t>
      </w:r>
      <w:r w:rsidR="00A557C3" w:rsidRPr="00574472">
        <w:rPr>
          <w:color w:val="000000"/>
          <w:sz w:val="28"/>
          <w:szCs w:val="28"/>
        </w:rPr>
        <w:t>развития детей дошкольного возраста. Работа с дидактическим пособием формирует познавательные интересы и познавательные действия ребенка и направлено на сенсорное развитие дошкольников. Использование пособия в ДОУ способствует развитию у детей речи,</w:t>
      </w:r>
      <w:r>
        <w:rPr>
          <w:color w:val="000000"/>
          <w:sz w:val="28"/>
          <w:szCs w:val="28"/>
        </w:rPr>
        <w:t xml:space="preserve"> общей и мелкой моторики,</w:t>
      </w:r>
      <w:r w:rsidR="00A557C3" w:rsidRPr="00574472">
        <w:rPr>
          <w:color w:val="000000"/>
          <w:sz w:val="28"/>
          <w:szCs w:val="28"/>
        </w:rPr>
        <w:t xml:space="preserve"> внимания, мышления, обогащает знания об окружающей де</w:t>
      </w:r>
      <w:r w:rsidR="00961A78" w:rsidRPr="00574472">
        <w:rPr>
          <w:color w:val="000000"/>
          <w:sz w:val="28"/>
          <w:szCs w:val="28"/>
        </w:rPr>
        <w:t>йствительности.</w:t>
      </w:r>
    </w:p>
    <w:p w:rsidR="001D39FF" w:rsidRPr="00574472" w:rsidRDefault="00A557C3" w:rsidP="00714DA1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574472">
        <w:rPr>
          <w:color w:val="000000"/>
          <w:sz w:val="28"/>
          <w:szCs w:val="28"/>
        </w:rPr>
        <w:t xml:space="preserve">Уникальность данного пособия состоит в </w:t>
      </w:r>
      <w:r w:rsidR="00500B50">
        <w:rPr>
          <w:color w:val="000000"/>
          <w:sz w:val="28"/>
          <w:szCs w:val="28"/>
        </w:rPr>
        <w:t>его вариативности</w:t>
      </w:r>
      <w:r w:rsidRPr="00574472">
        <w:rPr>
          <w:color w:val="000000"/>
          <w:sz w:val="28"/>
          <w:szCs w:val="28"/>
        </w:rPr>
        <w:t>, что оказывает помощь у</w:t>
      </w:r>
      <w:r w:rsidR="00961A78" w:rsidRPr="00574472">
        <w:rPr>
          <w:color w:val="000000"/>
          <w:sz w:val="28"/>
          <w:szCs w:val="28"/>
        </w:rPr>
        <w:t>чителю-логопеду</w:t>
      </w:r>
      <w:r w:rsidRPr="00574472">
        <w:rPr>
          <w:color w:val="000000"/>
          <w:sz w:val="28"/>
          <w:szCs w:val="28"/>
        </w:rPr>
        <w:t xml:space="preserve"> в </w:t>
      </w:r>
      <w:r w:rsidR="00961A78" w:rsidRPr="00574472">
        <w:rPr>
          <w:color w:val="000000"/>
          <w:sz w:val="28"/>
          <w:szCs w:val="28"/>
        </w:rPr>
        <w:t>освоении</w:t>
      </w:r>
      <w:r w:rsidRPr="00574472">
        <w:rPr>
          <w:color w:val="000000"/>
          <w:sz w:val="28"/>
          <w:szCs w:val="28"/>
        </w:rPr>
        <w:t xml:space="preserve"> дет</w:t>
      </w:r>
      <w:r w:rsidR="00961A78" w:rsidRPr="00574472">
        <w:rPr>
          <w:color w:val="000000"/>
          <w:sz w:val="28"/>
          <w:szCs w:val="28"/>
        </w:rPr>
        <w:t>ьми</w:t>
      </w:r>
      <w:r w:rsidR="001D39FF" w:rsidRPr="00574472">
        <w:rPr>
          <w:color w:val="000000"/>
          <w:sz w:val="28"/>
          <w:szCs w:val="28"/>
        </w:rPr>
        <w:t xml:space="preserve"> </w:t>
      </w:r>
      <w:r w:rsidR="00500B50">
        <w:rPr>
          <w:color w:val="000000"/>
          <w:sz w:val="28"/>
          <w:szCs w:val="28"/>
        </w:rPr>
        <w:t>программных задач</w:t>
      </w:r>
      <w:r w:rsidR="001D39FF" w:rsidRPr="00574472">
        <w:rPr>
          <w:color w:val="000000"/>
          <w:sz w:val="28"/>
          <w:szCs w:val="28"/>
        </w:rPr>
        <w:t>.</w:t>
      </w:r>
    </w:p>
    <w:p w:rsidR="00A557C3" w:rsidRPr="00574472" w:rsidRDefault="00A557C3" w:rsidP="00714DA1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574472">
        <w:rPr>
          <w:color w:val="000000"/>
          <w:sz w:val="28"/>
          <w:szCs w:val="28"/>
        </w:rPr>
        <w:t>Дидактическое пособие помогает реализовать принципы ФГОС:</w:t>
      </w:r>
    </w:p>
    <w:p w:rsidR="00A557C3" w:rsidRPr="00574472" w:rsidRDefault="00A557C3" w:rsidP="00714DA1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426"/>
        <w:jc w:val="both"/>
        <w:rPr>
          <w:color w:val="000000"/>
          <w:sz w:val="28"/>
          <w:szCs w:val="28"/>
        </w:rPr>
      </w:pPr>
      <w:r w:rsidRPr="00574472">
        <w:rPr>
          <w:i/>
          <w:iCs/>
          <w:color w:val="000000"/>
          <w:sz w:val="28"/>
          <w:szCs w:val="28"/>
        </w:rPr>
        <w:t>насыщенность – </w:t>
      </w:r>
      <w:r w:rsidRPr="00574472">
        <w:rPr>
          <w:color w:val="000000"/>
          <w:sz w:val="28"/>
          <w:szCs w:val="28"/>
        </w:rPr>
        <w:t>наличие игровых вспомогательных материалов для игровой активности детей;</w:t>
      </w:r>
    </w:p>
    <w:p w:rsidR="00A557C3" w:rsidRPr="00574472" w:rsidRDefault="00A557C3" w:rsidP="00714DA1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426"/>
        <w:jc w:val="both"/>
        <w:rPr>
          <w:color w:val="000000"/>
          <w:sz w:val="28"/>
          <w:szCs w:val="28"/>
        </w:rPr>
      </w:pPr>
      <w:r w:rsidRPr="00574472">
        <w:rPr>
          <w:i/>
          <w:iCs/>
          <w:color w:val="000000"/>
          <w:sz w:val="28"/>
          <w:szCs w:val="28"/>
        </w:rPr>
        <w:t>вариативность</w:t>
      </w:r>
      <w:r w:rsidRPr="00574472">
        <w:rPr>
          <w:color w:val="000000"/>
          <w:sz w:val="28"/>
          <w:szCs w:val="28"/>
        </w:rPr>
        <w:t> – наличие разнообразных материалов, игр, игрушек и оборудования, их периодическая сменяемость и появление новых предметов;</w:t>
      </w:r>
    </w:p>
    <w:p w:rsidR="00A557C3" w:rsidRPr="00574472" w:rsidRDefault="00A557C3" w:rsidP="00714DA1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426"/>
        <w:jc w:val="both"/>
        <w:rPr>
          <w:color w:val="000000"/>
          <w:sz w:val="28"/>
          <w:szCs w:val="28"/>
        </w:rPr>
      </w:pPr>
      <w:proofErr w:type="spellStart"/>
      <w:r w:rsidRPr="00574472">
        <w:rPr>
          <w:i/>
          <w:iCs/>
          <w:color w:val="000000"/>
          <w:sz w:val="28"/>
          <w:szCs w:val="28"/>
        </w:rPr>
        <w:t>трансформируемость</w:t>
      </w:r>
      <w:proofErr w:type="spellEnd"/>
      <w:r w:rsidRPr="00574472">
        <w:rPr>
          <w:i/>
          <w:iCs/>
          <w:color w:val="000000"/>
          <w:sz w:val="28"/>
          <w:szCs w:val="28"/>
        </w:rPr>
        <w:t xml:space="preserve"> – </w:t>
      </w:r>
      <w:r w:rsidRPr="00574472">
        <w:rPr>
          <w:color w:val="000000"/>
          <w:sz w:val="28"/>
          <w:szCs w:val="28"/>
        </w:rPr>
        <w:t>возможность изменения элементов, смены дидактического материала в зависимости от образовательной задачи</w:t>
      </w:r>
      <w:r w:rsidR="00F85701" w:rsidRPr="00574472">
        <w:rPr>
          <w:color w:val="000000"/>
          <w:sz w:val="28"/>
          <w:szCs w:val="28"/>
        </w:rPr>
        <w:t>.</w:t>
      </w:r>
    </w:p>
    <w:p w:rsidR="00A557C3" w:rsidRPr="00574472" w:rsidRDefault="00A557C3" w:rsidP="00714DA1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574472">
        <w:rPr>
          <w:color w:val="000000"/>
          <w:sz w:val="28"/>
          <w:szCs w:val="28"/>
        </w:rPr>
        <w:t>В перспективе данное пособие может быть использовано как место для развертывания различных игровых сюжетов в самостоятельной и совм</w:t>
      </w:r>
      <w:r w:rsidR="00F85701" w:rsidRPr="00574472">
        <w:rPr>
          <w:color w:val="000000"/>
          <w:sz w:val="28"/>
          <w:szCs w:val="28"/>
        </w:rPr>
        <w:t xml:space="preserve">естной с педагогом деятельности. </w:t>
      </w:r>
      <w:r w:rsidRPr="00574472">
        <w:rPr>
          <w:color w:val="000000"/>
          <w:sz w:val="28"/>
          <w:szCs w:val="28"/>
        </w:rPr>
        <w:t>В соответствии с возрастом детей усложнятся дидактические задачи и дополнится вспомогательный материал новыми играми, игрушками и развивающими элементами.</w:t>
      </w:r>
    </w:p>
    <w:p w:rsidR="00A557C3" w:rsidRPr="00574472" w:rsidRDefault="00A557C3" w:rsidP="00714DA1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574472">
        <w:rPr>
          <w:color w:val="000000"/>
          <w:sz w:val="28"/>
          <w:szCs w:val="28"/>
        </w:rPr>
        <w:t>Методические рекомендации по использованию дидактического пособия будут полезны педагогам дошкольных образовательных организаций для осуществления совместной деятельности детей и взрослых и самостоятельной деятельности детей. В непосредственно образовательной деятельности пособие выступает как демонстрационный материал, а также используется для создания игровой мотивации и решения проблемных ситуаций.</w:t>
      </w:r>
    </w:p>
    <w:p w:rsidR="002A6B37" w:rsidRPr="00BE1507" w:rsidRDefault="00377DBA" w:rsidP="00714D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4472">
        <w:rPr>
          <w:rFonts w:ascii="Times New Roman" w:hAnsi="Times New Roman" w:cs="Times New Roman"/>
          <w:sz w:val="28"/>
          <w:szCs w:val="28"/>
        </w:rPr>
        <w:t xml:space="preserve">В старшей логопедической </w:t>
      </w:r>
      <w:r w:rsidR="00A557C3" w:rsidRPr="00574472">
        <w:rPr>
          <w:rFonts w:ascii="Times New Roman" w:hAnsi="Times New Roman" w:cs="Times New Roman"/>
          <w:sz w:val="28"/>
          <w:szCs w:val="28"/>
        </w:rPr>
        <w:t>группе в</w:t>
      </w:r>
      <w:r w:rsidRPr="00574472">
        <w:rPr>
          <w:rFonts w:ascii="Times New Roman" w:hAnsi="Times New Roman" w:cs="Times New Roman"/>
          <w:sz w:val="28"/>
          <w:szCs w:val="28"/>
        </w:rPr>
        <w:t xml:space="preserve"> процессе реализации программы </w:t>
      </w:r>
      <w:proofErr w:type="spellStart"/>
      <w:r w:rsidR="00A557C3" w:rsidRPr="00574472">
        <w:rPr>
          <w:rFonts w:ascii="Times New Roman" w:hAnsi="Times New Roman" w:cs="Times New Roman"/>
          <w:sz w:val="28"/>
          <w:szCs w:val="28"/>
        </w:rPr>
        <w:t>Н.В.Нищевой</w:t>
      </w:r>
      <w:proofErr w:type="spellEnd"/>
      <w:r w:rsidR="00A557C3" w:rsidRPr="00574472">
        <w:rPr>
          <w:rFonts w:ascii="Times New Roman" w:hAnsi="Times New Roman" w:cs="Times New Roman"/>
          <w:sz w:val="28"/>
          <w:szCs w:val="28"/>
        </w:rPr>
        <w:t xml:space="preserve"> возникло</w:t>
      </w:r>
      <w:r w:rsidRPr="00574472">
        <w:rPr>
          <w:rFonts w:ascii="Times New Roman" w:hAnsi="Times New Roman" w:cs="Times New Roman"/>
          <w:sz w:val="28"/>
          <w:szCs w:val="28"/>
        </w:rPr>
        <w:t xml:space="preserve"> ряд задач, которые требовали решения. Так как логопедическ</w:t>
      </w:r>
      <w:r w:rsidR="00C85316" w:rsidRPr="00574472">
        <w:rPr>
          <w:rFonts w:ascii="Times New Roman" w:hAnsi="Times New Roman" w:cs="Times New Roman"/>
          <w:sz w:val="28"/>
          <w:szCs w:val="28"/>
        </w:rPr>
        <w:t>ая</w:t>
      </w:r>
      <w:r w:rsidRPr="00574472">
        <w:rPr>
          <w:rFonts w:ascii="Times New Roman" w:hAnsi="Times New Roman" w:cs="Times New Roman"/>
          <w:sz w:val="28"/>
          <w:szCs w:val="28"/>
        </w:rPr>
        <w:t xml:space="preserve"> групп</w:t>
      </w:r>
      <w:r w:rsidR="00C85316" w:rsidRPr="00574472">
        <w:rPr>
          <w:rFonts w:ascii="Times New Roman" w:hAnsi="Times New Roman" w:cs="Times New Roman"/>
          <w:sz w:val="28"/>
          <w:szCs w:val="28"/>
        </w:rPr>
        <w:t>а в 2018-2019 году функционировала впервые, то</w:t>
      </w:r>
      <w:r w:rsidRPr="00574472">
        <w:rPr>
          <w:rFonts w:ascii="Times New Roman" w:hAnsi="Times New Roman" w:cs="Times New Roman"/>
          <w:sz w:val="28"/>
          <w:szCs w:val="28"/>
        </w:rPr>
        <w:t xml:space="preserve"> </w:t>
      </w:r>
      <w:r w:rsidR="00A557C3" w:rsidRPr="00574472">
        <w:rPr>
          <w:rFonts w:ascii="Times New Roman" w:hAnsi="Times New Roman" w:cs="Times New Roman"/>
          <w:sz w:val="28"/>
          <w:szCs w:val="28"/>
        </w:rPr>
        <w:t xml:space="preserve">освоение </w:t>
      </w:r>
      <w:r w:rsidRPr="00574472">
        <w:rPr>
          <w:rFonts w:ascii="Times New Roman" w:hAnsi="Times New Roman" w:cs="Times New Roman"/>
          <w:sz w:val="28"/>
          <w:szCs w:val="28"/>
        </w:rPr>
        <w:t>дет</w:t>
      </w:r>
      <w:r w:rsidR="00A557C3" w:rsidRPr="00574472">
        <w:rPr>
          <w:rFonts w:ascii="Times New Roman" w:hAnsi="Times New Roman" w:cs="Times New Roman"/>
          <w:sz w:val="28"/>
          <w:szCs w:val="28"/>
        </w:rPr>
        <w:t>ьми программы</w:t>
      </w:r>
      <w:r w:rsidRPr="00574472">
        <w:rPr>
          <w:rFonts w:ascii="Times New Roman" w:hAnsi="Times New Roman" w:cs="Times New Roman"/>
          <w:sz w:val="28"/>
          <w:szCs w:val="28"/>
        </w:rPr>
        <w:t xml:space="preserve"> </w:t>
      </w:r>
      <w:r w:rsidR="0029235B" w:rsidRPr="00574472">
        <w:rPr>
          <w:rFonts w:ascii="Times New Roman" w:hAnsi="Times New Roman" w:cs="Times New Roman"/>
          <w:sz w:val="28"/>
          <w:szCs w:val="28"/>
        </w:rPr>
        <w:t>начал</w:t>
      </w:r>
      <w:r w:rsidR="00A557C3" w:rsidRPr="00574472">
        <w:rPr>
          <w:rFonts w:ascii="Times New Roman" w:hAnsi="Times New Roman" w:cs="Times New Roman"/>
          <w:sz w:val="28"/>
          <w:szCs w:val="28"/>
        </w:rPr>
        <w:t>ось</w:t>
      </w:r>
      <w:r w:rsidR="00140A4C" w:rsidRPr="00574472">
        <w:rPr>
          <w:rFonts w:ascii="Times New Roman" w:hAnsi="Times New Roman" w:cs="Times New Roman"/>
          <w:sz w:val="28"/>
          <w:szCs w:val="28"/>
        </w:rPr>
        <w:t xml:space="preserve"> в</w:t>
      </w:r>
      <w:r w:rsidR="00A557C3" w:rsidRPr="00574472">
        <w:rPr>
          <w:rFonts w:ascii="Times New Roman" w:hAnsi="Times New Roman" w:cs="Times New Roman"/>
          <w:sz w:val="28"/>
          <w:szCs w:val="28"/>
        </w:rPr>
        <w:t xml:space="preserve"> старшем дошкольном возрасте. К этому периоду дети подошли,</w:t>
      </w:r>
      <w:r w:rsidR="00C85316" w:rsidRPr="00574472">
        <w:rPr>
          <w:rFonts w:ascii="Times New Roman" w:hAnsi="Times New Roman" w:cs="Times New Roman"/>
          <w:sz w:val="28"/>
          <w:szCs w:val="28"/>
        </w:rPr>
        <w:t xml:space="preserve"> имея разный уровень общего и речевого развития.</w:t>
      </w:r>
      <w:r w:rsidR="00A557C3" w:rsidRPr="00574472">
        <w:rPr>
          <w:rFonts w:ascii="Times New Roman" w:hAnsi="Times New Roman" w:cs="Times New Roman"/>
          <w:sz w:val="28"/>
          <w:szCs w:val="28"/>
        </w:rPr>
        <w:t xml:space="preserve"> И дидактическое пособие было разработано согласно тем трудностям, которые были у детей именно на момент его создания. </w:t>
      </w:r>
      <w:r w:rsidR="00C85316" w:rsidRPr="00574472">
        <w:rPr>
          <w:rFonts w:ascii="Times New Roman" w:hAnsi="Times New Roman" w:cs="Times New Roman"/>
          <w:sz w:val="28"/>
          <w:szCs w:val="28"/>
        </w:rPr>
        <w:t xml:space="preserve"> </w:t>
      </w:r>
      <w:r w:rsidR="00A14429" w:rsidRPr="00574472">
        <w:rPr>
          <w:rFonts w:ascii="Times New Roman" w:hAnsi="Times New Roman" w:cs="Times New Roman"/>
          <w:sz w:val="28"/>
          <w:szCs w:val="28"/>
        </w:rPr>
        <w:t xml:space="preserve">При разработке пособия учитывались принцип системности, комплексности, развития, взаимосвязи нарушения речи с другими сторонами </w:t>
      </w:r>
      <w:r w:rsidR="00A557C3" w:rsidRPr="00574472">
        <w:rPr>
          <w:rFonts w:ascii="Times New Roman" w:hAnsi="Times New Roman" w:cs="Times New Roman"/>
          <w:sz w:val="28"/>
          <w:szCs w:val="28"/>
        </w:rPr>
        <w:t>психического развития</w:t>
      </w:r>
      <w:r w:rsidR="00A14429" w:rsidRPr="00574472">
        <w:rPr>
          <w:rFonts w:ascii="Times New Roman" w:hAnsi="Times New Roman" w:cs="Times New Roman"/>
          <w:sz w:val="28"/>
          <w:szCs w:val="28"/>
        </w:rPr>
        <w:t xml:space="preserve"> ребенка, учета симптоматики и структуры речевого дефекта.</w:t>
      </w:r>
      <w:r w:rsidR="002A6B37" w:rsidRPr="00574472">
        <w:rPr>
          <w:rFonts w:ascii="Times New Roman" w:hAnsi="Times New Roman" w:cs="Times New Roman"/>
          <w:sz w:val="28"/>
          <w:szCs w:val="28"/>
        </w:rPr>
        <w:t xml:space="preserve"> </w:t>
      </w:r>
      <w:r w:rsidR="00714DA1" w:rsidRPr="00714DA1">
        <w:rPr>
          <w:rFonts w:ascii="Times New Roman" w:hAnsi="Times New Roman" w:cs="Times New Roman"/>
          <w:sz w:val="28"/>
          <w:szCs w:val="28"/>
        </w:rPr>
        <w:t>[</w:t>
      </w:r>
      <w:r w:rsidR="00714DA1" w:rsidRPr="00BE1507">
        <w:rPr>
          <w:rFonts w:ascii="Times New Roman" w:hAnsi="Times New Roman" w:cs="Times New Roman"/>
          <w:sz w:val="28"/>
          <w:szCs w:val="28"/>
        </w:rPr>
        <w:t>3</w:t>
      </w:r>
      <w:r w:rsidR="00714DA1">
        <w:rPr>
          <w:rFonts w:ascii="Times New Roman" w:hAnsi="Times New Roman" w:cs="Times New Roman"/>
          <w:sz w:val="28"/>
          <w:szCs w:val="28"/>
        </w:rPr>
        <w:t>,</w:t>
      </w:r>
      <w:r w:rsidR="00B51AE1" w:rsidRPr="00BE1507">
        <w:rPr>
          <w:rFonts w:ascii="Times New Roman" w:hAnsi="Times New Roman" w:cs="Times New Roman"/>
          <w:sz w:val="28"/>
          <w:szCs w:val="28"/>
        </w:rPr>
        <w:t>4</w:t>
      </w:r>
      <w:r w:rsidR="00714DA1" w:rsidRPr="00BE1507">
        <w:rPr>
          <w:rFonts w:ascii="Times New Roman" w:hAnsi="Times New Roman" w:cs="Times New Roman"/>
          <w:sz w:val="28"/>
          <w:szCs w:val="28"/>
        </w:rPr>
        <w:t>]</w:t>
      </w:r>
    </w:p>
    <w:p w:rsidR="00A14429" w:rsidRPr="00574472" w:rsidRDefault="002A6B37" w:rsidP="00714D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4472">
        <w:rPr>
          <w:rFonts w:ascii="Times New Roman" w:hAnsi="Times New Roman" w:cs="Times New Roman"/>
          <w:sz w:val="28"/>
          <w:szCs w:val="28"/>
        </w:rPr>
        <w:lastRenderedPageBreak/>
        <w:t>Данное пособие предполагает индивидуальную или подгрупповую форму работы.</w:t>
      </w:r>
    </w:p>
    <w:p w:rsidR="00377DBA" w:rsidRPr="00574472" w:rsidRDefault="00B66405" w:rsidP="00714DA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57447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Активизация речи детей или вызывание речевого подражания, должна быть тесно связана с практической деятельностью ребёнка, с игрой, с наглядной ситуацией, что должно достигаться при различных, но обязательных условиях: эмоциональности контакта с ребёнком, определенного уровня понимания речи, устойчивости внимания. Наличия подражательной мотивации. Много будет зависеть от того, насколько интересно организованы игры, насколько глубоко затронуты положительные эмоции неговорящих детей, насколько изобретательными будут взрослые.</w:t>
      </w:r>
    </w:p>
    <w:p w:rsidR="001D39FF" w:rsidRPr="00574472" w:rsidRDefault="001D39FF" w:rsidP="00714D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D39FF" w:rsidRDefault="001D39FF" w:rsidP="00714D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74472">
        <w:rPr>
          <w:rFonts w:ascii="Times New Roman" w:eastAsia="Times New Roman" w:hAnsi="Times New Roman" w:cs="Times New Roman"/>
          <w:b/>
          <w:sz w:val="28"/>
          <w:szCs w:val="28"/>
        </w:rPr>
        <w:t>Дидактическое пособие «Я могу, я умею».</w:t>
      </w:r>
    </w:p>
    <w:p w:rsidR="00714DA1" w:rsidRPr="00574472" w:rsidRDefault="00714DA1" w:rsidP="00714D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D39FF" w:rsidRPr="00574472" w:rsidRDefault="001D39FF" w:rsidP="00714D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4472">
        <w:rPr>
          <w:rFonts w:ascii="Times New Roman" w:eastAsia="Times New Roman" w:hAnsi="Times New Roman" w:cs="Times New Roman"/>
          <w:sz w:val="28"/>
          <w:szCs w:val="28"/>
        </w:rPr>
        <w:t>Дидактическое пособие состоит из 2</w:t>
      </w:r>
      <w:r w:rsidR="00E87C75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574472">
        <w:rPr>
          <w:rFonts w:ascii="Times New Roman" w:eastAsia="Times New Roman" w:hAnsi="Times New Roman" w:cs="Times New Roman"/>
          <w:sz w:val="28"/>
          <w:szCs w:val="28"/>
        </w:rPr>
        <w:t xml:space="preserve"> игровых полей из фетра. Каждое игровое поле включает несколько вариантов игры, что дает возможность индивидуально или в группе освоить </w:t>
      </w:r>
      <w:r w:rsidR="00137AB9" w:rsidRPr="00574472">
        <w:rPr>
          <w:rFonts w:ascii="Times New Roman" w:eastAsia="Times New Roman" w:hAnsi="Times New Roman" w:cs="Times New Roman"/>
          <w:sz w:val="28"/>
          <w:szCs w:val="28"/>
        </w:rPr>
        <w:t>поставленные задачи.</w:t>
      </w:r>
      <w:r w:rsidRPr="00574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D39FF" w:rsidRPr="00574472" w:rsidRDefault="001D39FF" w:rsidP="00714D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74472">
        <w:rPr>
          <w:rFonts w:ascii="Times New Roman" w:eastAsia="Times New Roman" w:hAnsi="Times New Roman" w:cs="Times New Roman"/>
          <w:b/>
          <w:sz w:val="28"/>
          <w:szCs w:val="28"/>
        </w:rPr>
        <w:t xml:space="preserve">Возраст детей: </w:t>
      </w:r>
      <w:r w:rsidRPr="00574472">
        <w:rPr>
          <w:rFonts w:ascii="Times New Roman" w:eastAsia="Times New Roman" w:hAnsi="Times New Roman" w:cs="Times New Roman"/>
          <w:sz w:val="28"/>
          <w:szCs w:val="28"/>
        </w:rPr>
        <w:t>3 - 6лет.</w:t>
      </w:r>
    </w:p>
    <w:p w:rsidR="009D043A" w:rsidRPr="00574472" w:rsidRDefault="001D39FF" w:rsidP="00714DA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74472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 w:rsidRPr="005744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D043A" w:rsidRPr="00574472">
        <w:rPr>
          <w:rFonts w:ascii="Times New Roman" w:hAnsi="Times New Roman" w:cs="Times New Roman"/>
          <w:b/>
          <w:sz w:val="28"/>
          <w:szCs w:val="28"/>
        </w:rPr>
        <w:t>овладение речью как средством общения, формирование звуковой, аналитико-синтетической активности как предпосылки обучения грамоте.</w:t>
      </w:r>
    </w:p>
    <w:p w:rsidR="001D39FF" w:rsidRPr="00574472" w:rsidRDefault="001D39FF" w:rsidP="00714D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74472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  <w:r w:rsidRPr="00574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D39FF" w:rsidRPr="00574472" w:rsidRDefault="001D39FF" w:rsidP="00714DA1">
      <w:pPr>
        <w:pStyle w:val="a6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74472">
        <w:rPr>
          <w:rFonts w:ascii="Times New Roman" w:eastAsia="Times New Roman" w:hAnsi="Times New Roman" w:cs="Times New Roman"/>
          <w:sz w:val="28"/>
          <w:szCs w:val="28"/>
        </w:rPr>
        <w:t>Создание эмоционального контакта (с неговорящим ребенком)</w:t>
      </w:r>
    </w:p>
    <w:p w:rsidR="001D39FF" w:rsidRPr="00574472" w:rsidRDefault="001D39FF" w:rsidP="00714DA1">
      <w:pPr>
        <w:pStyle w:val="a6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74472">
        <w:rPr>
          <w:rFonts w:ascii="Times New Roman" w:eastAsia="Times New Roman" w:hAnsi="Times New Roman" w:cs="Times New Roman"/>
          <w:sz w:val="28"/>
          <w:szCs w:val="28"/>
        </w:rPr>
        <w:t xml:space="preserve">Закреплять элементарные навыки слогового анализа </w:t>
      </w:r>
    </w:p>
    <w:p w:rsidR="001D39FF" w:rsidRPr="00574472" w:rsidRDefault="001D39FF" w:rsidP="00714DA1">
      <w:pPr>
        <w:pStyle w:val="a6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74472">
        <w:rPr>
          <w:rFonts w:ascii="Times New Roman" w:eastAsia="Times New Roman" w:hAnsi="Times New Roman" w:cs="Times New Roman"/>
          <w:sz w:val="28"/>
          <w:szCs w:val="28"/>
        </w:rPr>
        <w:t>Закрепля</w:t>
      </w:r>
      <w:r w:rsidR="00E87C75">
        <w:rPr>
          <w:rFonts w:ascii="Times New Roman" w:eastAsia="Times New Roman" w:hAnsi="Times New Roman" w:cs="Times New Roman"/>
          <w:sz w:val="28"/>
          <w:szCs w:val="28"/>
        </w:rPr>
        <w:t>ть понятия «справа-</w:t>
      </w:r>
      <w:proofErr w:type="gramStart"/>
      <w:r w:rsidR="00E87C75">
        <w:rPr>
          <w:rFonts w:ascii="Times New Roman" w:eastAsia="Times New Roman" w:hAnsi="Times New Roman" w:cs="Times New Roman"/>
          <w:sz w:val="28"/>
          <w:szCs w:val="28"/>
        </w:rPr>
        <w:t>слева,  над</w:t>
      </w:r>
      <w:proofErr w:type="gramEnd"/>
      <w:r w:rsidR="00E87C75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574472">
        <w:rPr>
          <w:rFonts w:ascii="Times New Roman" w:eastAsia="Times New Roman" w:hAnsi="Times New Roman" w:cs="Times New Roman"/>
          <w:sz w:val="28"/>
          <w:szCs w:val="28"/>
        </w:rPr>
        <w:t>под, перед, за, около, между»</w:t>
      </w:r>
    </w:p>
    <w:p w:rsidR="00137AB9" w:rsidRPr="00574472" w:rsidRDefault="00137AB9" w:rsidP="00714DA1">
      <w:pPr>
        <w:pStyle w:val="a6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74472">
        <w:rPr>
          <w:rFonts w:ascii="Times New Roman" w:eastAsia="Times New Roman" w:hAnsi="Times New Roman" w:cs="Times New Roman"/>
          <w:sz w:val="28"/>
          <w:szCs w:val="28"/>
        </w:rPr>
        <w:t>Совершенствовать звуковую и интонационную культуру речи, формировать фонематические процессы;</w:t>
      </w:r>
    </w:p>
    <w:p w:rsidR="00137AB9" w:rsidRPr="00574472" w:rsidRDefault="00137AB9" w:rsidP="00714DA1">
      <w:pPr>
        <w:pStyle w:val="a6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74472">
        <w:rPr>
          <w:rFonts w:ascii="Times New Roman" w:eastAsia="Times New Roman" w:hAnsi="Times New Roman" w:cs="Times New Roman"/>
          <w:sz w:val="28"/>
          <w:szCs w:val="28"/>
        </w:rPr>
        <w:t>Обогащать активный словарь, корректировать грамматический строй речи;</w:t>
      </w:r>
    </w:p>
    <w:p w:rsidR="00137AB9" w:rsidRPr="00574472" w:rsidRDefault="00137AB9" w:rsidP="00714DA1">
      <w:pPr>
        <w:pStyle w:val="a6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74472">
        <w:rPr>
          <w:rFonts w:ascii="Times New Roman" w:eastAsia="Times New Roman" w:hAnsi="Times New Roman" w:cs="Times New Roman"/>
          <w:sz w:val="28"/>
          <w:szCs w:val="28"/>
        </w:rPr>
        <w:t>Упражнять в развитии связной диалогической и монологической речи;</w:t>
      </w:r>
    </w:p>
    <w:p w:rsidR="00137AB9" w:rsidRPr="00574472" w:rsidRDefault="00137AB9" w:rsidP="00714DA1">
      <w:pPr>
        <w:pStyle w:val="a6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74472">
        <w:rPr>
          <w:rFonts w:ascii="Times New Roman" w:eastAsia="Times New Roman" w:hAnsi="Times New Roman" w:cs="Times New Roman"/>
          <w:sz w:val="28"/>
          <w:szCs w:val="28"/>
        </w:rPr>
        <w:t>Развивать координацию крупной и мелкой моторики обеих рук.</w:t>
      </w:r>
    </w:p>
    <w:p w:rsidR="00137AB9" w:rsidRPr="00574472" w:rsidRDefault="00137AB9" w:rsidP="00714DA1">
      <w:pPr>
        <w:pStyle w:val="a6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D39FF" w:rsidRPr="00574472" w:rsidRDefault="001D39FF" w:rsidP="00714DA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74472">
        <w:rPr>
          <w:rFonts w:ascii="Times New Roman" w:eastAsia="Times New Roman" w:hAnsi="Times New Roman" w:cs="Times New Roman"/>
          <w:b/>
          <w:sz w:val="28"/>
          <w:szCs w:val="28"/>
        </w:rPr>
        <w:t xml:space="preserve">Дидактическая задача:  </w:t>
      </w:r>
    </w:p>
    <w:p w:rsidR="001D39FF" w:rsidRPr="00574472" w:rsidRDefault="001D39FF" w:rsidP="00714D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74472">
        <w:rPr>
          <w:rFonts w:ascii="Times New Roman" w:eastAsia="Times New Roman" w:hAnsi="Times New Roman" w:cs="Times New Roman"/>
          <w:b/>
          <w:sz w:val="28"/>
          <w:szCs w:val="28"/>
        </w:rPr>
        <w:t>Игровая задача для ребёнка:</w:t>
      </w:r>
      <w:r w:rsidRPr="00574472">
        <w:rPr>
          <w:rFonts w:ascii="Times New Roman" w:eastAsia="Times New Roman" w:hAnsi="Times New Roman" w:cs="Times New Roman"/>
          <w:sz w:val="28"/>
          <w:szCs w:val="28"/>
        </w:rPr>
        <w:t xml:space="preserve"> слушать и правильно выполнять задания ведущего (взрослого)</w:t>
      </w:r>
    </w:p>
    <w:p w:rsidR="001D39FF" w:rsidRPr="00574472" w:rsidRDefault="001D39FF" w:rsidP="00714D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4472">
        <w:rPr>
          <w:rFonts w:ascii="Times New Roman" w:eastAsia="Times New Roman" w:hAnsi="Times New Roman" w:cs="Times New Roman"/>
          <w:b/>
          <w:sz w:val="28"/>
          <w:szCs w:val="28"/>
        </w:rPr>
        <w:t xml:space="preserve">Материал: </w:t>
      </w:r>
      <w:r w:rsidRPr="00574472">
        <w:rPr>
          <w:rFonts w:ascii="Times New Roman" w:eastAsia="Times New Roman" w:hAnsi="Times New Roman" w:cs="Times New Roman"/>
          <w:sz w:val="28"/>
          <w:szCs w:val="28"/>
        </w:rPr>
        <w:t xml:space="preserve">наглядный материал- игровое поле из фетра, тучки из фетра, грибочки из фетра, стеклянные шарики </w:t>
      </w:r>
      <w:proofErr w:type="spellStart"/>
      <w:r w:rsidRPr="00574472">
        <w:rPr>
          <w:rFonts w:ascii="Times New Roman" w:eastAsia="Times New Roman" w:hAnsi="Times New Roman" w:cs="Times New Roman"/>
          <w:sz w:val="28"/>
          <w:szCs w:val="28"/>
        </w:rPr>
        <w:t>марблс</w:t>
      </w:r>
      <w:proofErr w:type="spellEnd"/>
      <w:r w:rsidRPr="00574472">
        <w:rPr>
          <w:rFonts w:ascii="Times New Roman" w:eastAsia="Times New Roman" w:hAnsi="Times New Roman" w:cs="Times New Roman"/>
          <w:sz w:val="28"/>
          <w:szCs w:val="28"/>
        </w:rPr>
        <w:t>.</w:t>
      </w:r>
    </w:p>
    <w:tbl>
      <w:tblPr>
        <w:tblpPr w:leftFromText="180" w:rightFromText="180" w:vertAnchor="text" w:tblpX="132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55"/>
        <w:gridCol w:w="1821"/>
        <w:gridCol w:w="1788"/>
        <w:gridCol w:w="1728"/>
        <w:gridCol w:w="1506"/>
        <w:gridCol w:w="1733"/>
      </w:tblGrid>
      <w:tr w:rsidR="001D39FF" w:rsidRPr="00574472" w:rsidTr="00800EDB">
        <w:trPr>
          <w:trHeight w:val="1440"/>
        </w:trPr>
        <w:tc>
          <w:tcPr>
            <w:tcW w:w="1455" w:type="dxa"/>
          </w:tcPr>
          <w:p w:rsidR="001D39FF" w:rsidRPr="00574472" w:rsidRDefault="001D39FF" w:rsidP="00800E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72"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</w:t>
            </w:r>
          </w:p>
        </w:tc>
        <w:tc>
          <w:tcPr>
            <w:tcW w:w="1821" w:type="dxa"/>
          </w:tcPr>
          <w:p w:rsidR="001D39FF" w:rsidRPr="00574472" w:rsidRDefault="001D39FF" w:rsidP="00800E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72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1788" w:type="dxa"/>
          </w:tcPr>
          <w:p w:rsidR="001D39FF" w:rsidRPr="00574472" w:rsidRDefault="001D39FF" w:rsidP="00800E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72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игровая задача, игровое правило</w:t>
            </w:r>
          </w:p>
        </w:tc>
        <w:tc>
          <w:tcPr>
            <w:tcW w:w="1728" w:type="dxa"/>
          </w:tcPr>
          <w:p w:rsidR="001D39FF" w:rsidRPr="00574472" w:rsidRDefault="001D39FF" w:rsidP="00800E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72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игровые действия</w:t>
            </w:r>
          </w:p>
        </w:tc>
        <w:tc>
          <w:tcPr>
            <w:tcW w:w="1506" w:type="dxa"/>
          </w:tcPr>
          <w:p w:rsidR="001D39FF" w:rsidRPr="00574472" w:rsidRDefault="001D39FF" w:rsidP="00800E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72">
              <w:rPr>
                <w:rFonts w:ascii="Times New Roman" w:eastAsia="Times New Roman" w:hAnsi="Times New Roman" w:cs="Times New Roman"/>
                <w:sz w:val="24"/>
                <w:szCs w:val="24"/>
              </w:rPr>
              <w:t>атрибуты</w:t>
            </w:r>
          </w:p>
        </w:tc>
        <w:tc>
          <w:tcPr>
            <w:tcW w:w="1733" w:type="dxa"/>
          </w:tcPr>
          <w:p w:rsidR="001D39FF" w:rsidRPr="00574472" w:rsidRDefault="001D39FF" w:rsidP="00800E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72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1D39FF" w:rsidRPr="00574472" w:rsidTr="00800EDB">
        <w:trPr>
          <w:trHeight w:val="840"/>
        </w:trPr>
        <w:tc>
          <w:tcPr>
            <w:tcW w:w="1455" w:type="dxa"/>
          </w:tcPr>
          <w:p w:rsidR="001D39FF" w:rsidRPr="00574472" w:rsidRDefault="001D39FF" w:rsidP="00800E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72">
              <w:rPr>
                <w:rFonts w:ascii="Times New Roman" w:eastAsia="Times New Roman" w:hAnsi="Times New Roman" w:cs="Times New Roman"/>
                <w:sz w:val="24"/>
                <w:szCs w:val="24"/>
              </w:rPr>
              <w:t>1 вариант</w:t>
            </w:r>
          </w:p>
          <w:p w:rsidR="001D39FF" w:rsidRPr="00574472" w:rsidRDefault="001D39FF" w:rsidP="00800E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72">
              <w:rPr>
                <w:rFonts w:ascii="Times New Roman" w:eastAsia="Times New Roman" w:hAnsi="Times New Roman" w:cs="Times New Roman"/>
                <w:sz w:val="24"/>
                <w:szCs w:val="24"/>
              </w:rPr>
              <w:t>«Дождик»</w:t>
            </w:r>
          </w:p>
        </w:tc>
        <w:tc>
          <w:tcPr>
            <w:tcW w:w="1821" w:type="dxa"/>
          </w:tcPr>
          <w:p w:rsidR="001D39FF" w:rsidRPr="00574472" w:rsidRDefault="001D39FF" w:rsidP="00800E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744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Дидактическая:</w:t>
            </w:r>
            <w:r w:rsidRPr="005744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574472">
              <w:rPr>
                <w:rFonts w:ascii="Times New Roman" w:hAnsi="Times New Roman" w:cs="Times New Roman"/>
                <w:sz w:val="24"/>
                <w:szCs w:val="24"/>
              </w:rPr>
              <w:t>способствовать</w:t>
            </w:r>
            <w:proofErr w:type="gramEnd"/>
            <w:r w:rsidRPr="00574472">
              <w:rPr>
                <w:rFonts w:ascii="Times New Roman" w:hAnsi="Times New Roman" w:cs="Times New Roman"/>
                <w:sz w:val="24"/>
                <w:szCs w:val="24"/>
              </w:rPr>
              <w:t xml:space="preserve"> развитию длительного плавного выдоха, тонкой и общей моторики, </w:t>
            </w:r>
            <w:r w:rsidRPr="005744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координации речи с движением.</w:t>
            </w:r>
          </w:p>
          <w:p w:rsidR="001D39FF" w:rsidRPr="00574472" w:rsidRDefault="001D39FF" w:rsidP="00800E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</w:tcPr>
          <w:p w:rsidR="001D39FF" w:rsidRPr="00574472" w:rsidRDefault="001D39FF" w:rsidP="00800E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lastRenderedPageBreak/>
              <w:t>Задача</w:t>
            </w:r>
            <w:r w:rsidRPr="00574472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1D39FF" w:rsidRPr="00574472" w:rsidRDefault="001D39FF" w:rsidP="00800E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72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слушать и правильно выполнять задания ведущего</w:t>
            </w:r>
          </w:p>
          <w:p w:rsidR="001D39FF" w:rsidRPr="00574472" w:rsidRDefault="001D39FF" w:rsidP="00800E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lastRenderedPageBreak/>
              <w:t>Игровое правило:</w:t>
            </w:r>
            <w:r w:rsidRPr="005744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D39FF" w:rsidRPr="00574472" w:rsidRDefault="001D39FF" w:rsidP="00800E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72">
              <w:rPr>
                <w:rFonts w:ascii="Times New Roman" w:hAnsi="Times New Roman" w:cs="Times New Roman"/>
                <w:sz w:val="24"/>
                <w:szCs w:val="24"/>
              </w:rPr>
              <w:t>У кого дольше и качаются капельки, и прикреплены грибочки и тучки, тот и        победит</w:t>
            </w:r>
          </w:p>
          <w:p w:rsidR="001D39FF" w:rsidRPr="00574472" w:rsidRDefault="001D39FF" w:rsidP="00800E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Игру ведёт педагог</w:t>
            </w:r>
          </w:p>
        </w:tc>
        <w:tc>
          <w:tcPr>
            <w:tcW w:w="1728" w:type="dxa"/>
          </w:tcPr>
          <w:p w:rsidR="001D39FF" w:rsidRPr="00574472" w:rsidRDefault="001D39FF" w:rsidP="00800E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Подуй на капельки, как ветер. </w:t>
            </w:r>
          </w:p>
          <w:p w:rsidR="001D39FF" w:rsidRPr="00574472" w:rsidRDefault="001D39FF" w:rsidP="00800E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Прикрепи на кнопочки </w:t>
            </w:r>
            <w:r w:rsidRPr="005744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тучки и грибочки.</w:t>
            </w:r>
          </w:p>
        </w:tc>
        <w:tc>
          <w:tcPr>
            <w:tcW w:w="1506" w:type="dxa"/>
          </w:tcPr>
          <w:p w:rsidR="001D39FF" w:rsidRPr="00574472" w:rsidRDefault="001D39FF" w:rsidP="00800E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Тучки из фетра с капельками из бусин, грибочки, которые крепятся на кнопки, </w:t>
            </w:r>
            <w:r w:rsidRPr="005744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игровое поле из фетра. </w:t>
            </w:r>
          </w:p>
        </w:tc>
        <w:tc>
          <w:tcPr>
            <w:tcW w:w="1733" w:type="dxa"/>
          </w:tcPr>
          <w:p w:rsidR="001D39FF" w:rsidRPr="00574472" w:rsidRDefault="001D39FF" w:rsidP="00800E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Игра закончена, когда у ребенка получается длительный, плавный выдох, </w:t>
            </w:r>
            <w:r w:rsidRPr="005744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правильно прикреплены тучки, грибочки.</w:t>
            </w:r>
          </w:p>
        </w:tc>
      </w:tr>
      <w:tr w:rsidR="001D39FF" w:rsidRPr="00574472" w:rsidTr="00800EDB">
        <w:trPr>
          <w:trHeight w:val="1440"/>
        </w:trPr>
        <w:tc>
          <w:tcPr>
            <w:tcW w:w="1455" w:type="dxa"/>
          </w:tcPr>
          <w:p w:rsidR="001D39FF" w:rsidRPr="00574472" w:rsidRDefault="001D39FF" w:rsidP="00800E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 вариант</w:t>
            </w:r>
          </w:p>
          <w:p w:rsidR="001D39FF" w:rsidRPr="00574472" w:rsidRDefault="001D39FF" w:rsidP="00800E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72">
              <w:rPr>
                <w:rFonts w:ascii="Times New Roman" w:eastAsia="Times New Roman" w:hAnsi="Times New Roman" w:cs="Times New Roman"/>
                <w:sz w:val="24"/>
                <w:szCs w:val="24"/>
              </w:rPr>
              <w:t>«Запоминай и выполняй»</w:t>
            </w:r>
          </w:p>
        </w:tc>
        <w:tc>
          <w:tcPr>
            <w:tcW w:w="1821" w:type="dxa"/>
          </w:tcPr>
          <w:p w:rsidR="001D39FF" w:rsidRPr="00574472" w:rsidRDefault="001D39FF" w:rsidP="00800E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744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Дидактическая:</w:t>
            </w:r>
            <w:r w:rsidRPr="005744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Закреплять</w:t>
            </w:r>
            <w:proofErr w:type="gramEnd"/>
            <w:r w:rsidRPr="005744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понятия «справа-слева,  над</w:t>
            </w:r>
            <w:r w:rsidR="0034031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574472">
              <w:rPr>
                <w:rFonts w:ascii="Times New Roman" w:eastAsia="Times New Roman" w:hAnsi="Times New Roman" w:cs="Times New Roman"/>
                <w:sz w:val="24"/>
                <w:szCs w:val="24"/>
              </w:rPr>
              <w:t>под, перед, за, около, между»</w:t>
            </w:r>
          </w:p>
          <w:p w:rsidR="001D39FF" w:rsidRPr="00574472" w:rsidRDefault="001D39FF" w:rsidP="00800E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788" w:type="dxa"/>
          </w:tcPr>
          <w:p w:rsidR="001D39FF" w:rsidRPr="00574472" w:rsidRDefault="001D39FF" w:rsidP="00800E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Задача</w:t>
            </w:r>
            <w:r w:rsidRPr="00574472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1D39FF" w:rsidRPr="00574472" w:rsidRDefault="001D39FF" w:rsidP="00800E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72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слушать и правильно выполнять задания ведущего</w:t>
            </w:r>
          </w:p>
          <w:p w:rsidR="001D39FF" w:rsidRPr="00574472" w:rsidRDefault="001D39FF" w:rsidP="00800E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Игровое правило:</w:t>
            </w:r>
            <w:r w:rsidRPr="005744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D39FF" w:rsidRPr="00574472" w:rsidRDefault="001D39FF" w:rsidP="00800E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72">
              <w:rPr>
                <w:rFonts w:ascii="Times New Roman" w:hAnsi="Times New Roman" w:cs="Times New Roman"/>
                <w:sz w:val="24"/>
                <w:szCs w:val="24"/>
              </w:rPr>
              <w:t xml:space="preserve">Кто правильно назовёт или покажет (для неговорящего ребенка) получает фишку, кто больше наберёт фишек, </w:t>
            </w:r>
            <w:proofErr w:type="gramStart"/>
            <w:r w:rsidRPr="00574472">
              <w:rPr>
                <w:rFonts w:ascii="Times New Roman" w:hAnsi="Times New Roman" w:cs="Times New Roman"/>
                <w:sz w:val="24"/>
                <w:szCs w:val="24"/>
              </w:rPr>
              <w:t>тот,  и</w:t>
            </w:r>
            <w:proofErr w:type="gramEnd"/>
            <w:r w:rsidRPr="00574472">
              <w:rPr>
                <w:rFonts w:ascii="Times New Roman" w:hAnsi="Times New Roman" w:cs="Times New Roman"/>
                <w:sz w:val="24"/>
                <w:szCs w:val="24"/>
              </w:rPr>
              <w:t xml:space="preserve">        победит.</w:t>
            </w:r>
          </w:p>
          <w:p w:rsidR="001D39FF" w:rsidRPr="00574472" w:rsidRDefault="001D39FF" w:rsidP="00800EDB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5744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Игру ведёт педагог</w:t>
            </w:r>
          </w:p>
        </w:tc>
        <w:tc>
          <w:tcPr>
            <w:tcW w:w="1728" w:type="dxa"/>
          </w:tcPr>
          <w:p w:rsidR="001D39FF" w:rsidRPr="00574472" w:rsidRDefault="001D39FF" w:rsidP="00800E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72">
              <w:rPr>
                <w:rFonts w:ascii="Times New Roman" w:eastAsia="Times New Roman" w:hAnsi="Times New Roman" w:cs="Times New Roman"/>
                <w:sz w:val="24"/>
                <w:szCs w:val="24"/>
              </w:rPr>
              <w:t>Прикрепи самую маленькую тучку там, где солнышко было бы за тучкой.</w:t>
            </w:r>
          </w:p>
          <w:p w:rsidR="001D39FF" w:rsidRPr="00574472" w:rsidRDefault="001D39FF" w:rsidP="00800E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Прикрепи большой гриб между двумя маленькими (справа от лягушки, слева от листочка с </w:t>
            </w:r>
            <w:proofErr w:type="gramStart"/>
            <w:r w:rsidRPr="00574472">
              <w:rPr>
                <w:rFonts w:ascii="Times New Roman" w:eastAsia="Times New Roman" w:hAnsi="Times New Roman" w:cs="Times New Roman"/>
                <w:sz w:val="24"/>
                <w:szCs w:val="24"/>
              </w:rPr>
              <w:t>улиткой)…</w:t>
            </w:r>
            <w:proofErr w:type="gramEnd"/>
          </w:p>
          <w:p w:rsidR="001D39FF" w:rsidRPr="00574472" w:rsidRDefault="001D39FF" w:rsidP="00800E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D39FF" w:rsidRPr="00574472" w:rsidRDefault="001D39FF" w:rsidP="00800E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D39FF" w:rsidRPr="00574472" w:rsidRDefault="001D39FF" w:rsidP="00800E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D39FF" w:rsidRPr="00574472" w:rsidRDefault="001D39FF" w:rsidP="00800E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72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Расскажи, что где находится</w:t>
            </w:r>
          </w:p>
        </w:tc>
        <w:tc>
          <w:tcPr>
            <w:tcW w:w="1506" w:type="dxa"/>
          </w:tcPr>
          <w:p w:rsidR="001D39FF" w:rsidRPr="00574472" w:rsidRDefault="001D39FF" w:rsidP="00800E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72"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Наглядный материал-  тучки из фетра с капельками из бусин, грибочки, которые крепятся на кнопки, игровое поле из фетра.</w:t>
            </w:r>
          </w:p>
        </w:tc>
        <w:tc>
          <w:tcPr>
            <w:tcW w:w="1733" w:type="dxa"/>
          </w:tcPr>
          <w:p w:rsidR="001D39FF" w:rsidRPr="00574472" w:rsidRDefault="001D39FF" w:rsidP="00800E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472">
              <w:rPr>
                <w:rFonts w:ascii="Times New Roman" w:hAnsi="Times New Roman" w:cs="Times New Roman"/>
                <w:sz w:val="24"/>
                <w:szCs w:val="24"/>
              </w:rPr>
              <w:t>Игра закончена, когда правильно названы предметы и их расположение.</w:t>
            </w:r>
          </w:p>
        </w:tc>
      </w:tr>
      <w:tr w:rsidR="001D39FF" w:rsidRPr="00574472" w:rsidTr="00800EDB">
        <w:trPr>
          <w:trHeight w:val="689"/>
        </w:trPr>
        <w:tc>
          <w:tcPr>
            <w:tcW w:w="1455" w:type="dxa"/>
          </w:tcPr>
          <w:p w:rsidR="001D39FF" w:rsidRPr="00574472" w:rsidRDefault="001D39FF" w:rsidP="00800E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72">
              <w:rPr>
                <w:rFonts w:ascii="Times New Roman" w:eastAsia="Times New Roman" w:hAnsi="Times New Roman" w:cs="Times New Roman"/>
                <w:sz w:val="24"/>
                <w:szCs w:val="24"/>
              </w:rPr>
              <w:t>3 вариант</w:t>
            </w:r>
          </w:p>
          <w:p w:rsidR="001D39FF" w:rsidRPr="00574472" w:rsidRDefault="001D39FF" w:rsidP="00800E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72">
              <w:rPr>
                <w:rFonts w:ascii="Times New Roman" w:eastAsia="Times New Roman" w:hAnsi="Times New Roman" w:cs="Times New Roman"/>
                <w:sz w:val="24"/>
                <w:szCs w:val="24"/>
              </w:rPr>
              <w:t>«Осенью»</w:t>
            </w:r>
          </w:p>
        </w:tc>
        <w:tc>
          <w:tcPr>
            <w:tcW w:w="1821" w:type="dxa"/>
          </w:tcPr>
          <w:p w:rsidR="001D39FF" w:rsidRPr="00574472" w:rsidRDefault="001D39FF" w:rsidP="00800E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Дидактическая:</w:t>
            </w:r>
            <w:r w:rsidRPr="005744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1D39FF" w:rsidRPr="00574472" w:rsidRDefault="001D39FF" w:rsidP="00800EDB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574472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Координация речи с движением.</w:t>
            </w:r>
          </w:p>
        </w:tc>
        <w:tc>
          <w:tcPr>
            <w:tcW w:w="1788" w:type="dxa"/>
          </w:tcPr>
          <w:p w:rsidR="001D39FF" w:rsidRPr="00574472" w:rsidRDefault="001D39FF" w:rsidP="00800E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Задача</w:t>
            </w:r>
            <w:r w:rsidRPr="00574472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1D39FF" w:rsidRPr="00574472" w:rsidRDefault="001D39FF" w:rsidP="00800E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72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слушать и правильно выполнять задания ведущего</w:t>
            </w:r>
          </w:p>
          <w:p w:rsidR="001D39FF" w:rsidRPr="00574472" w:rsidRDefault="001D39FF" w:rsidP="00800E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Игровое правило:</w:t>
            </w:r>
            <w:r w:rsidRPr="005744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D39FF" w:rsidRPr="00574472" w:rsidRDefault="001D39FF" w:rsidP="00800E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Согласованно выполнять движения правой и левой рукой под ритм стихотворения, шагая указательным и средним пальцами по шарикам </w:t>
            </w:r>
            <w:proofErr w:type="spellStart"/>
            <w:r w:rsidRPr="00574472">
              <w:rPr>
                <w:rFonts w:ascii="Times New Roman" w:eastAsia="Times New Roman" w:hAnsi="Times New Roman" w:cs="Times New Roman"/>
                <w:sz w:val="24"/>
                <w:szCs w:val="24"/>
              </w:rPr>
              <w:t>марблс</w:t>
            </w:r>
            <w:proofErr w:type="spellEnd"/>
            <w:r w:rsidRPr="0057447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28" w:type="dxa"/>
          </w:tcPr>
          <w:p w:rsidR="001D39FF" w:rsidRPr="00574472" w:rsidRDefault="001D39FF" w:rsidP="00800E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Слушай ритм стихотворения и шагай по шарикам указательным и средним пальцем одновременно </w:t>
            </w:r>
            <w:r w:rsidRPr="005744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правой и левой рукой.</w:t>
            </w:r>
          </w:p>
        </w:tc>
        <w:tc>
          <w:tcPr>
            <w:tcW w:w="1506" w:type="dxa"/>
          </w:tcPr>
          <w:p w:rsidR="001D39FF" w:rsidRPr="00574472" w:rsidRDefault="001D39FF" w:rsidP="00800E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Упражнение «Осенью».</w:t>
            </w:r>
          </w:p>
          <w:p w:rsidR="001D39FF" w:rsidRPr="00574472" w:rsidRDefault="001D39FF" w:rsidP="00800E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Вдруг закрыли небо тучи, </w:t>
            </w:r>
            <w:proofErr w:type="gramStart"/>
            <w:r w:rsidRPr="00574472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</w:t>
            </w:r>
            <w:proofErr w:type="gramEnd"/>
            <w:r w:rsidRPr="005744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капать дождь колючий. </w:t>
            </w:r>
            <w:proofErr w:type="gramStart"/>
            <w:r w:rsidRPr="005744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.Долго</w:t>
            </w:r>
            <w:proofErr w:type="gramEnd"/>
            <w:r w:rsidRPr="005744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будет дождик плакать, разведет повсюду слякоть. Грязь и лужи на дороге, поднимай повыше ноги.  </w:t>
            </w:r>
          </w:p>
          <w:p w:rsidR="001D39FF" w:rsidRDefault="001D39FF" w:rsidP="00800E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74472">
              <w:rPr>
                <w:rFonts w:ascii="Times New Roman" w:eastAsia="Times New Roman" w:hAnsi="Times New Roman" w:cs="Times New Roman"/>
                <w:sz w:val="24"/>
                <w:szCs w:val="24"/>
              </w:rPr>
              <w:t>Н.Нищева</w:t>
            </w:r>
            <w:proofErr w:type="spellEnd"/>
            <w:r w:rsidRPr="005744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14DA1" w:rsidRPr="00BE1507" w:rsidRDefault="00714DA1" w:rsidP="00800E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507">
              <w:rPr>
                <w:rFonts w:ascii="Times New Roman" w:eastAsia="Times New Roman" w:hAnsi="Times New Roman" w:cs="Times New Roman"/>
                <w:sz w:val="24"/>
                <w:szCs w:val="24"/>
              </w:rPr>
              <w:t>[3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BE1507">
              <w:rPr>
                <w:rFonts w:ascii="Times New Roman" w:eastAsia="Times New Roman" w:hAnsi="Times New Roman" w:cs="Times New Roman"/>
                <w:sz w:val="24"/>
                <w:szCs w:val="24"/>
              </w:rPr>
              <w:t>12]</w:t>
            </w:r>
          </w:p>
          <w:p w:rsidR="001D39FF" w:rsidRPr="00574472" w:rsidRDefault="001D39FF" w:rsidP="00800E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Игровое поле из фетра, шарики </w:t>
            </w:r>
            <w:proofErr w:type="spellStart"/>
            <w:r w:rsidRPr="00574472">
              <w:rPr>
                <w:rFonts w:ascii="Times New Roman" w:eastAsia="Times New Roman" w:hAnsi="Times New Roman" w:cs="Times New Roman"/>
                <w:sz w:val="24"/>
                <w:szCs w:val="24"/>
              </w:rPr>
              <w:t>марблс</w:t>
            </w:r>
            <w:proofErr w:type="spellEnd"/>
            <w:r w:rsidRPr="0057447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33" w:type="dxa"/>
          </w:tcPr>
          <w:p w:rsidR="001D39FF" w:rsidRPr="00574472" w:rsidRDefault="001D39FF" w:rsidP="008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4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Игра закончена, когда правильно </w:t>
            </w:r>
            <w:proofErr w:type="spellStart"/>
            <w:r w:rsidRPr="00574472">
              <w:rPr>
                <w:rFonts w:ascii="Times New Roman" w:hAnsi="Times New Roman" w:cs="Times New Roman"/>
                <w:sz w:val="24"/>
                <w:szCs w:val="24"/>
              </w:rPr>
              <w:t>выпол-няются</w:t>
            </w:r>
            <w:proofErr w:type="spellEnd"/>
            <w:r w:rsidRPr="00574472">
              <w:rPr>
                <w:rFonts w:ascii="Times New Roman" w:hAnsi="Times New Roman" w:cs="Times New Roman"/>
                <w:sz w:val="24"/>
                <w:szCs w:val="24"/>
              </w:rPr>
              <w:t xml:space="preserve">  согласован-</w:t>
            </w:r>
            <w:proofErr w:type="spellStart"/>
            <w:r w:rsidRPr="00574472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r w:rsidRPr="00574472">
              <w:rPr>
                <w:rFonts w:ascii="Times New Roman" w:hAnsi="Times New Roman" w:cs="Times New Roman"/>
                <w:sz w:val="24"/>
                <w:szCs w:val="24"/>
              </w:rPr>
              <w:t xml:space="preserve"> действия .</w:t>
            </w:r>
          </w:p>
        </w:tc>
      </w:tr>
      <w:tr w:rsidR="001D39FF" w:rsidRPr="00574472" w:rsidTr="00800EDB">
        <w:trPr>
          <w:trHeight w:val="3736"/>
        </w:trPr>
        <w:tc>
          <w:tcPr>
            <w:tcW w:w="1455" w:type="dxa"/>
          </w:tcPr>
          <w:p w:rsidR="001D39FF" w:rsidRPr="00574472" w:rsidRDefault="001D39FF" w:rsidP="00800E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72">
              <w:rPr>
                <w:rFonts w:ascii="Times New Roman" w:eastAsia="Times New Roman" w:hAnsi="Times New Roman" w:cs="Times New Roman"/>
                <w:sz w:val="24"/>
                <w:szCs w:val="24"/>
              </w:rPr>
              <w:t>4 вариант</w:t>
            </w:r>
          </w:p>
          <w:p w:rsidR="001D39FF" w:rsidRPr="00574472" w:rsidRDefault="001D39FF" w:rsidP="00800E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72">
              <w:rPr>
                <w:rFonts w:ascii="Times New Roman" w:eastAsia="Times New Roman" w:hAnsi="Times New Roman" w:cs="Times New Roman"/>
                <w:sz w:val="24"/>
                <w:szCs w:val="24"/>
              </w:rPr>
              <w:t>«Сосчитай»</w:t>
            </w:r>
          </w:p>
        </w:tc>
        <w:tc>
          <w:tcPr>
            <w:tcW w:w="1821" w:type="dxa"/>
          </w:tcPr>
          <w:p w:rsidR="001D39FF" w:rsidRPr="00574472" w:rsidRDefault="001D39FF" w:rsidP="00800EDB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5744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Дидактическая:</w:t>
            </w:r>
          </w:p>
          <w:p w:rsidR="001D39FF" w:rsidRPr="00574472" w:rsidRDefault="001D39FF" w:rsidP="00800E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472">
              <w:rPr>
                <w:rFonts w:ascii="Times New Roman" w:hAnsi="Times New Roman" w:cs="Times New Roman"/>
                <w:sz w:val="24"/>
                <w:szCs w:val="24"/>
              </w:rPr>
              <w:t xml:space="preserve">способствовать </w:t>
            </w:r>
            <w:proofErr w:type="gramStart"/>
            <w:r w:rsidRPr="00574472">
              <w:rPr>
                <w:rFonts w:ascii="Times New Roman" w:hAnsi="Times New Roman" w:cs="Times New Roman"/>
                <w:sz w:val="24"/>
                <w:szCs w:val="24"/>
              </w:rPr>
              <w:t>развитию  навыков</w:t>
            </w:r>
            <w:proofErr w:type="gramEnd"/>
            <w:r w:rsidRPr="00574472">
              <w:rPr>
                <w:rFonts w:ascii="Times New Roman" w:hAnsi="Times New Roman" w:cs="Times New Roman"/>
                <w:sz w:val="24"/>
                <w:szCs w:val="24"/>
              </w:rPr>
              <w:t xml:space="preserve"> звукового анализа и синтеза;</w:t>
            </w:r>
          </w:p>
          <w:p w:rsidR="001D39FF" w:rsidRPr="00574472" w:rsidRDefault="001D39FF" w:rsidP="00800E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Делить слова на слоги.</w:t>
            </w:r>
          </w:p>
        </w:tc>
        <w:tc>
          <w:tcPr>
            <w:tcW w:w="1788" w:type="dxa"/>
          </w:tcPr>
          <w:p w:rsidR="001D39FF" w:rsidRPr="00574472" w:rsidRDefault="001D39FF" w:rsidP="00800E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Задача</w:t>
            </w:r>
            <w:r w:rsidRPr="00574472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1D39FF" w:rsidRPr="00574472" w:rsidRDefault="001D39FF" w:rsidP="00800E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72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слушать и правильно выполнять задания ведущего</w:t>
            </w:r>
          </w:p>
          <w:p w:rsidR="001D39FF" w:rsidRPr="00574472" w:rsidRDefault="001D39FF" w:rsidP="00800E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Игровое правило:</w:t>
            </w:r>
            <w:r w:rsidRPr="005744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кто без ошибок разделит слова на слоги, тот и победил</w:t>
            </w:r>
          </w:p>
        </w:tc>
        <w:tc>
          <w:tcPr>
            <w:tcW w:w="1728" w:type="dxa"/>
          </w:tcPr>
          <w:p w:rsidR="001D39FF" w:rsidRPr="00574472" w:rsidRDefault="001D39FF" w:rsidP="00800E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72">
              <w:rPr>
                <w:rFonts w:ascii="Times New Roman" w:eastAsia="Times New Roman" w:hAnsi="Times New Roman" w:cs="Times New Roman"/>
                <w:sz w:val="24"/>
                <w:szCs w:val="24"/>
              </w:rPr>
              <w:t>Найди на игровом поле предметы, в названии которых один слог, два слога, три слога.</w:t>
            </w:r>
          </w:p>
        </w:tc>
        <w:tc>
          <w:tcPr>
            <w:tcW w:w="1506" w:type="dxa"/>
          </w:tcPr>
          <w:p w:rsidR="001D39FF" w:rsidRPr="00574472" w:rsidRDefault="001D39FF" w:rsidP="00800E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472">
              <w:rPr>
                <w:rFonts w:ascii="Times New Roman" w:eastAsia="Times New Roman" w:hAnsi="Times New Roman" w:cs="Times New Roman"/>
                <w:sz w:val="24"/>
                <w:szCs w:val="24"/>
              </w:rPr>
              <w:t>Тучки из фетра с капельками из бусин, грибочки, которые крепятся на кнопки, игровое поле из фетра (туча, лист, улитка, грибок, капля, лягушка, солнце и т.д.)</w:t>
            </w:r>
          </w:p>
        </w:tc>
        <w:tc>
          <w:tcPr>
            <w:tcW w:w="1733" w:type="dxa"/>
          </w:tcPr>
          <w:p w:rsidR="001D39FF" w:rsidRPr="00574472" w:rsidRDefault="001D39FF" w:rsidP="00800E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472">
              <w:rPr>
                <w:rFonts w:ascii="Times New Roman" w:hAnsi="Times New Roman" w:cs="Times New Roman"/>
                <w:sz w:val="24"/>
                <w:szCs w:val="24"/>
              </w:rPr>
              <w:t>Игра закончена, когда правильно определено  количество слогов в сл.</w:t>
            </w:r>
          </w:p>
        </w:tc>
      </w:tr>
    </w:tbl>
    <w:p w:rsidR="001D39FF" w:rsidRPr="00B83D44" w:rsidRDefault="001D39FF" w:rsidP="001D39FF">
      <w:pPr>
        <w:rPr>
          <w:rFonts w:ascii="Times New Roman" w:hAnsi="Times New Roman" w:cs="Times New Roman"/>
          <w:sz w:val="24"/>
          <w:szCs w:val="24"/>
        </w:rPr>
      </w:pPr>
    </w:p>
    <w:p w:rsidR="001D39FF" w:rsidRPr="00B83D44" w:rsidRDefault="00B51AE1" w:rsidP="003D4B7D">
      <w:pPr>
        <w:jc w:val="center"/>
        <w:rPr>
          <w:rFonts w:ascii="Times New Roman" w:hAnsi="Times New Roman" w:cs="Times New Roman"/>
          <w:sz w:val="24"/>
          <w:szCs w:val="24"/>
        </w:rPr>
      </w:pPr>
      <w:r w:rsidRPr="00B83D44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1319530</wp:posOffset>
            </wp:positionV>
            <wp:extent cx="5164455" cy="3219450"/>
            <wp:effectExtent l="953" t="0" r="0" b="0"/>
            <wp:wrapSquare wrapText="bothSides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20190517_091309_cr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164455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83D44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1316355</wp:posOffset>
            </wp:positionV>
            <wp:extent cx="5156200" cy="3206750"/>
            <wp:effectExtent l="3175" t="0" r="9525" b="9525"/>
            <wp:wrapTight wrapText="bothSides">
              <wp:wrapPolygon edited="0">
                <wp:start x="13" y="21621"/>
                <wp:lineTo x="21560" y="21621"/>
                <wp:lineTo x="21560" y="64"/>
                <wp:lineTo x="13" y="64"/>
                <wp:lineTo x="13" y="21621"/>
              </wp:wrapPolygon>
            </wp:wrapTight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20190517_090858_cr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156200" cy="3206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D39FF" w:rsidRPr="003D4B7D" w:rsidRDefault="003D4B7D" w:rsidP="003D4B7D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3D4B7D">
        <w:rPr>
          <w:rFonts w:ascii="Times New Roman" w:hAnsi="Times New Roman" w:cs="Times New Roman"/>
          <w:noProof/>
          <w:sz w:val="28"/>
          <w:szCs w:val="28"/>
        </w:rPr>
        <w:t>1 поле</w:t>
      </w:r>
    </w:p>
    <w:p w:rsidR="009D043A" w:rsidRPr="00B83D44" w:rsidRDefault="009F69C2" w:rsidP="003D4B7D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B83D44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E938B1F">
            <wp:extent cx="6420897" cy="497985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2575" cy="5004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D043A" w:rsidRPr="00574472" w:rsidRDefault="009D043A" w:rsidP="003D4B7D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574472">
        <w:rPr>
          <w:rFonts w:ascii="Times New Roman" w:hAnsi="Times New Roman" w:cs="Times New Roman"/>
          <w:noProof/>
          <w:sz w:val="28"/>
          <w:szCs w:val="28"/>
        </w:rPr>
        <w:t>2 поле: «Скажи правильно», «Пальчиковый театр репка», «</w:t>
      </w:r>
      <w:r w:rsidR="00361805" w:rsidRPr="00574472">
        <w:rPr>
          <w:rFonts w:ascii="Times New Roman" w:hAnsi="Times New Roman" w:cs="Times New Roman"/>
          <w:noProof/>
          <w:sz w:val="28"/>
          <w:szCs w:val="28"/>
        </w:rPr>
        <w:t>Сколько»…</w:t>
      </w:r>
    </w:p>
    <w:p w:rsidR="009F69C2" w:rsidRPr="00B83D44" w:rsidRDefault="009F69C2" w:rsidP="003D4B7D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B10DD3" w:rsidRPr="00B83D44" w:rsidRDefault="00B10DD3" w:rsidP="003D4B7D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B83D44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2701E31">
            <wp:extent cx="6400800" cy="4961052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9495" cy="49677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D043A" w:rsidRPr="00574472" w:rsidRDefault="009D043A" w:rsidP="003D4B7D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574472">
        <w:rPr>
          <w:rFonts w:ascii="Times New Roman" w:hAnsi="Times New Roman" w:cs="Times New Roman"/>
          <w:noProof/>
          <w:sz w:val="28"/>
          <w:szCs w:val="28"/>
        </w:rPr>
        <w:t>3 поле: «Части суток», автоматизация звука [з], состав числа 2.</w:t>
      </w:r>
    </w:p>
    <w:p w:rsidR="009D043A" w:rsidRPr="00B83D44" w:rsidRDefault="009D043A" w:rsidP="003D4B7D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B51AE1" w:rsidRDefault="00B51AE1" w:rsidP="003D4B7D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B51AE1" w:rsidRDefault="001D39FF" w:rsidP="003D4B7D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574472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772150" cy="446278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4462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51AE1" w:rsidRDefault="00B51AE1" w:rsidP="003D4B7D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4 поле: «Снежинки»</w:t>
      </w:r>
    </w:p>
    <w:p w:rsidR="001D39FF" w:rsidRPr="00574472" w:rsidRDefault="00B51AE1" w:rsidP="003D4B7D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574472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posOffset>3306445</wp:posOffset>
            </wp:positionH>
            <wp:positionV relativeFrom="paragraph">
              <wp:posOffset>284480</wp:posOffset>
            </wp:positionV>
            <wp:extent cx="2930525" cy="4129405"/>
            <wp:effectExtent l="0" t="0" r="3175" b="4445"/>
            <wp:wrapTight wrapText="bothSides">
              <wp:wrapPolygon edited="0">
                <wp:start x="0" y="0"/>
                <wp:lineTo x="0" y="21524"/>
                <wp:lineTo x="21483" y="21524"/>
                <wp:lineTo x="21483" y="0"/>
                <wp:lineTo x="0" y="0"/>
              </wp:wrapPolygon>
            </wp:wrapTight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0525" cy="4129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74472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264160</wp:posOffset>
            </wp:positionV>
            <wp:extent cx="2997200" cy="4179570"/>
            <wp:effectExtent l="0" t="0" r="0" b="0"/>
            <wp:wrapTight wrapText="bothSides">
              <wp:wrapPolygon edited="0">
                <wp:start x="0" y="0"/>
                <wp:lineTo x="0" y="21462"/>
                <wp:lineTo x="21417" y="21462"/>
                <wp:lineTo x="21417" y="0"/>
                <wp:lineTo x="0" y="0"/>
              </wp:wrapPolygon>
            </wp:wrapTight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200" cy="4179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51AE1" w:rsidRDefault="00137AB9" w:rsidP="003D4B7D">
      <w:pPr>
        <w:jc w:val="center"/>
        <w:rPr>
          <w:rFonts w:ascii="Times New Roman" w:hAnsi="Times New Roman" w:cs="Times New Roman"/>
          <w:sz w:val="28"/>
          <w:szCs w:val="28"/>
        </w:rPr>
      </w:pPr>
      <w:r w:rsidRPr="00574472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2C620263">
            <wp:extent cx="6420897" cy="6407851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5280" cy="6412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D39FF" w:rsidRPr="00574472" w:rsidRDefault="009D043A" w:rsidP="003D4B7D">
      <w:pPr>
        <w:jc w:val="center"/>
        <w:rPr>
          <w:rFonts w:ascii="Times New Roman" w:hAnsi="Times New Roman" w:cs="Times New Roman"/>
          <w:sz w:val="28"/>
          <w:szCs w:val="28"/>
        </w:rPr>
      </w:pPr>
      <w:r w:rsidRPr="00574472">
        <w:rPr>
          <w:rFonts w:ascii="Times New Roman" w:hAnsi="Times New Roman" w:cs="Times New Roman"/>
          <w:sz w:val="28"/>
          <w:szCs w:val="28"/>
        </w:rPr>
        <w:t>5поле: «угости зайку морковкой»</w:t>
      </w:r>
    </w:p>
    <w:p w:rsidR="001D39FF" w:rsidRPr="00574472" w:rsidRDefault="009F69C2" w:rsidP="003D4B7D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574472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4693E8DD">
            <wp:extent cx="6410848" cy="5132977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4687" cy="51440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D043A" w:rsidRPr="00574472" w:rsidRDefault="009D043A" w:rsidP="003D4B7D">
      <w:pPr>
        <w:jc w:val="center"/>
        <w:rPr>
          <w:rFonts w:ascii="Times New Roman" w:hAnsi="Times New Roman" w:cs="Times New Roman"/>
          <w:sz w:val="28"/>
          <w:szCs w:val="28"/>
        </w:rPr>
      </w:pPr>
      <w:r w:rsidRPr="00574472">
        <w:rPr>
          <w:rFonts w:ascii="Times New Roman" w:hAnsi="Times New Roman" w:cs="Times New Roman"/>
          <w:sz w:val="28"/>
          <w:szCs w:val="28"/>
        </w:rPr>
        <w:t>6 поле: «Насекомые»</w:t>
      </w:r>
    </w:p>
    <w:p w:rsidR="00B10DD3" w:rsidRPr="00574472" w:rsidRDefault="00B10DD3" w:rsidP="003D4B7D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574472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5BBD30C2">
            <wp:extent cx="6420897" cy="4904766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6212" cy="49088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D043A" w:rsidRPr="00574472" w:rsidRDefault="009D043A" w:rsidP="003D4B7D">
      <w:pPr>
        <w:jc w:val="center"/>
        <w:rPr>
          <w:rFonts w:ascii="Times New Roman" w:hAnsi="Times New Roman" w:cs="Times New Roman"/>
          <w:sz w:val="28"/>
          <w:szCs w:val="28"/>
        </w:rPr>
      </w:pPr>
      <w:r w:rsidRPr="00574472">
        <w:rPr>
          <w:rFonts w:ascii="Times New Roman" w:hAnsi="Times New Roman" w:cs="Times New Roman"/>
          <w:sz w:val="28"/>
          <w:szCs w:val="28"/>
        </w:rPr>
        <w:t xml:space="preserve">7 </w:t>
      </w:r>
      <w:proofErr w:type="gramStart"/>
      <w:r w:rsidRPr="00574472">
        <w:rPr>
          <w:rFonts w:ascii="Times New Roman" w:hAnsi="Times New Roman" w:cs="Times New Roman"/>
          <w:sz w:val="28"/>
          <w:szCs w:val="28"/>
        </w:rPr>
        <w:t xml:space="preserve">поле </w:t>
      </w:r>
      <w:r w:rsidR="0080465A" w:rsidRPr="00574472">
        <w:rPr>
          <w:rFonts w:ascii="Times New Roman" w:hAnsi="Times New Roman" w:cs="Times New Roman"/>
          <w:sz w:val="28"/>
          <w:szCs w:val="28"/>
        </w:rPr>
        <w:t>:</w:t>
      </w:r>
      <w:r w:rsidRPr="00574472">
        <w:rPr>
          <w:rFonts w:ascii="Times New Roman" w:hAnsi="Times New Roman" w:cs="Times New Roman"/>
          <w:sz w:val="28"/>
          <w:szCs w:val="28"/>
        </w:rPr>
        <w:t>Дифференциация</w:t>
      </w:r>
      <w:proofErr w:type="gramEnd"/>
      <w:r w:rsidRPr="00574472">
        <w:rPr>
          <w:rFonts w:ascii="Times New Roman" w:hAnsi="Times New Roman" w:cs="Times New Roman"/>
          <w:sz w:val="28"/>
          <w:szCs w:val="28"/>
        </w:rPr>
        <w:t xml:space="preserve"> звуков [</w:t>
      </w:r>
      <w:r w:rsidRPr="0057447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74472">
        <w:rPr>
          <w:rFonts w:ascii="Times New Roman" w:hAnsi="Times New Roman" w:cs="Times New Roman"/>
          <w:sz w:val="28"/>
          <w:szCs w:val="28"/>
        </w:rPr>
        <w:t xml:space="preserve">] и </w:t>
      </w:r>
      <w:r w:rsidR="0080465A" w:rsidRPr="00574472">
        <w:rPr>
          <w:rFonts w:ascii="Times New Roman" w:hAnsi="Times New Roman" w:cs="Times New Roman"/>
          <w:sz w:val="28"/>
          <w:szCs w:val="28"/>
        </w:rPr>
        <w:t>[ш] «мишки и осы»</w:t>
      </w:r>
    </w:p>
    <w:p w:rsidR="001D39FF" w:rsidRPr="00574472" w:rsidRDefault="001D39FF" w:rsidP="003D4B7D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574472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6748C3A9" wp14:editId="6D871F6E">
            <wp:extent cx="5813425" cy="4651697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6793" cy="46543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51AE1" w:rsidRDefault="001D39FF" w:rsidP="003D4B7D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57447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3CDB485" wp14:editId="3593525F">
            <wp:extent cx="3880953" cy="3137098"/>
            <wp:effectExtent l="0" t="9207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20190517_093711_cr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917364" cy="3166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7447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FCBCA52" wp14:editId="781D9463">
            <wp:extent cx="3927978" cy="2787095"/>
            <wp:effectExtent l="0" t="127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20190517_094631_cr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955614" cy="2806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0DD3" w:rsidRPr="00574472" w:rsidRDefault="0080465A" w:rsidP="003D4B7D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574472">
        <w:rPr>
          <w:rFonts w:ascii="Times New Roman" w:hAnsi="Times New Roman" w:cs="Times New Roman"/>
          <w:noProof/>
          <w:sz w:val="28"/>
          <w:szCs w:val="28"/>
        </w:rPr>
        <w:t>8поле: «Рыбалка», «Морское дно», «Прокати шарик».</w:t>
      </w:r>
    </w:p>
    <w:p w:rsidR="00B10DD3" w:rsidRPr="00574472" w:rsidRDefault="00B10DD3" w:rsidP="003D4B7D">
      <w:pPr>
        <w:jc w:val="center"/>
        <w:rPr>
          <w:rFonts w:ascii="Times New Roman" w:hAnsi="Times New Roman" w:cs="Times New Roman"/>
          <w:noProof/>
          <w:sz w:val="28"/>
          <w:szCs w:val="28"/>
          <w:lang w:val="en-US"/>
        </w:rPr>
      </w:pPr>
      <w:r w:rsidRPr="00574472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4FFCECDA">
            <wp:extent cx="6400800" cy="4925433"/>
            <wp:effectExtent l="0" t="0" r="0" b="889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5302" cy="49288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0465A" w:rsidRPr="00574472" w:rsidRDefault="0080465A" w:rsidP="003D4B7D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574472">
        <w:rPr>
          <w:rFonts w:ascii="Times New Roman" w:hAnsi="Times New Roman" w:cs="Times New Roman"/>
          <w:noProof/>
          <w:sz w:val="28"/>
          <w:szCs w:val="28"/>
        </w:rPr>
        <w:t>9 поле: «Транспорт»</w:t>
      </w:r>
    </w:p>
    <w:p w:rsidR="001D39FF" w:rsidRPr="00574472" w:rsidRDefault="001D39FF" w:rsidP="003D4B7D">
      <w:pPr>
        <w:jc w:val="center"/>
        <w:rPr>
          <w:rFonts w:ascii="Times New Roman" w:hAnsi="Times New Roman" w:cs="Times New Roman"/>
          <w:noProof/>
          <w:sz w:val="28"/>
          <w:szCs w:val="28"/>
          <w:lang w:val="en-US"/>
        </w:rPr>
      </w:pPr>
      <w:r w:rsidRPr="00574472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21D289AF" wp14:editId="24F8D1D2">
            <wp:extent cx="6569710" cy="3564890"/>
            <wp:effectExtent l="0" t="254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20190517_114359_cr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569710" cy="356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39FF" w:rsidRPr="00574472" w:rsidRDefault="001D39FF" w:rsidP="003D4B7D">
      <w:pPr>
        <w:jc w:val="center"/>
        <w:rPr>
          <w:rFonts w:ascii="Times New Roman" w:hAnsi="Times New Roman" w:cs="Times New Roman"/>
          <w:noProof/>
          <w:sz w:val="28"/>
          <w:szCs w:val="28"/>
          <w:lang w:val="en-US"/>
        </w:rPr>
      </w:pPr>
    </w:p>
    <w:p w:rsidR="001D39FF" w:rsidRPr="00574472" w:rsidRDefault="001D39FF" w:rsidP="003D4B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D39FF" w:rsidRPr="00574472" w:rsidRDefault="001D39FF" w:rsidP="003D4B7D">
      <w:pPr>
        <w:jc w:val="center"/>
        <w:rPr>
          <w:rFonts w:ascii="Times New Roman" w:hAnsi="Times New Roman" w:cs="Times New Roman"/>
          <w:sz w:val="28"/>
          <w:szCs w:val="28"/>
        </w:rPr>
      </w:pPr>
      <w:r w:rsidRPr="00574472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59B366C0" wp14:editId="5279C0B2">
            <wp:extent cx="6471138" cy="3145853"/>
            <wp:effectExtent l="0" t="0" r="635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20190518_193345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2272" cy="3160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39FF" w:rsidRPr="00574472" w:rsidRDefault="0080465A" w:rsidP="003D4B7D">
      <w:pPr>
        <w:jc w:val="center"/>
        <w:rPr>
          <w:rFonts w:ascii="Times New Roman" w:hAnsi="Times New Roman" w:cs="Times New Roman"/>
          <w:sz w:val="28"/>
          <w:szCs w:val="28"/>
        </w:rPr>
      </w:pPr>
      <w:r w:rsidRPr="00574472">
        <w:rPr>
          <w:rFonts w:ascii="Times New Roman" w:hAnsi="Times New Roman" w:cs="Times New Roman"/>
          <w:sz w:val="28"/>
          <w:szCs w:val="28"/>
        </w:rPr>
        <w:t>10 поле: «Подбери по цвету»</w:t>
      </w:r>
    </w:p>
    <w:p w:rsidR="001D39FF" w:rsidRPr="00574472" w:rsidRDefault="001D39FF" w:rsidP="003D4B7D">
      <w:pPr>
        <w:jc w:val="center"/>
        <w:rPr>
          <w:rFonts w:ascii="Times New Roman" w:hAnsi="Times New Roman" w:cs="Times New Roman"/>
          <w:sz w:val="28"/>
          <w:szCs w:val="28"/>
        </w:rPr>
      </w:pPr>
      <w:r w:rsidRPr="0057447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3E24A8D" wp14:editId="3B52CD8D">
            <wp:extent cx="6430945" cy="4122955"/>
            <wp:effectExtent l="0" t="0" r="8255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20190518_194300_cr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4531" cy="4138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39FF" w:rsidRPr="00574472" w:rsidRDefault="0080465A" w:rsidP="003D4B7D">
      <w:pPr>
        <w:jc w:val="center"/>
        <w:rPr>
          <w:rFonts w:ascii="Times New Roman" w:hAnsi="Times New Roman" w:cs="Times New Roman"/>
          <w:sz w:val="28"/>
          <w:szCs w:val="28"/>
        </w:rPr>
      </w:pPr>
      <w:r w:rsidRPr="00574472">
        <w:rPr>
          <w:rFonts w:ascii="Times New Roman" w:hAnsi="Times New Roman" w:cs="Times New Roman"/>
          <w:sz w:val="28"/>
          <w:szCs w:val="28"/>
        </w:rPr>
        <w:t xml:space="preserve">11 </w:t>
      </w:r>
      <w:proofErr w:type="spellStart"/>
      <w:proofErr w:type="gramStart"/>
      <w:r w:rsidRPr="00574472">
        <w:rPr>
          <w:rFonts w:ascii="Times New Roman" w:hAnsi="Times New Roman" w:cs="Times New Roman"/>
          <w:sz w:val="28"/>
          <w:szCs w:val="28"/>
        </w:rPr>
        <w:t>поле:</w:t>
      </w:r>
      <w:r w:rsidR="001D39FF" w:rsidRPr="00574472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1D39FF" w:rsidRPr="00574472">
        <w:rPr>
          <w:rFonts w:ascii="Times New Roman" w:hAnsi="Times New Roman" w:cs="Times New Roman"/>
          <w:sz w:val="28"/>
          <w:szCs w:val="28"/>
        </w:rPr>
        <w:t>Четвертый</w:t>
      </w:r>
      <w:proofErr w:type="spellEnd"/>
      <w:r w:rsidR="001D39FF" w:rsidRPr="00574472">
        <w:rPr>
          <w:rFonts w:ascii="Times New Roman" w:hAnsi="Times New Roman" w:cs="Times New Roman"/>
          <w:sz w:val="28"/>
          <w:szCs w:val="28"/>
        </w:rPr>
        <w:t xml:space="preserve"> лишний», «Потерянная буква», «Фрукты», «Овощи», «Грибы», «Ягоды», , «Одежда».</w:t>
      </w:r>
    </w:p>
    <w:p w:rsidR="001D39FF" w:rsidRPr="00574472" w:rsidRDefault="001D39FF" w:rsidP="003D4B7D">
      <w:pPr>
        <w:jc w:val="center"/>
        <w:rPr>
          <w:rFonts w:ascii="Times New Roman" w:hAnsi="Times New Roman" w:cs="Times New Roman"/>
          <w:sz w:val="28"/>
          <w:szCs w:val="28"/>
        </w:rPr>
      </w:pPr>
      <w:r w:rsidRPr="00574472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72A47B41" wp14:editId="2B194F12">
            <wp:extent cx="6400800" cy="5783640"/>
            <wp:effectExtent l="0" t="0" r="0" b="762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20190519_155720_cr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2794" cy="5794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465A" w:rsidRPr="00574472" w:rsidRDefault="0080465A" w:rsidP="003D4B7D">
      <w:pPr>
        <w:jc w:val="center"/>
        <w:rPr>
          <w:rFonts w:ascii="Times New Roman" w:hAnsi="Times New Roman" w:cs="Times New Roman"/>
          <w:sz w:val="28"/>
          <w:szCs w:val="28"/>
        </w:rPr>
      </w:pPr>
      <w:r w:rsidRPr="00574472">
        <w:rPr>
          <w:rFonts w:ascii="Times New Roman" w:hAnsi="Times New Roman" w:cs="Times New Roman"/>
          <w:sz w:val="28"/>
          <w:szCs w:val="28"/>
        </w:rPr>
        <w:t xml:space="preserve">12, 13, 14, 15 </w:t>
      </w:r>
      <w:proofErr w:type="gramStart"/>
      <w:r w:rsidRPr="00574472">
        <w:rPr>
          <w:rFonts w:ascii="Times New Roman" w:hAnsi="Times New Roman" w:cs="Times New Roman"/>
          <w:sz w:val="28"/>
          <w:szCs w:val="28"/>
        </w:rPr>
        <w:t xml:space="preserve">поля </w:t>
      </w:r>
      <w:r w:rsidR="00DB342B" w:rsidRPr="00574472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574472">
        <w:rPr>
          <w:rFonts w:ascii="Times New Roman" w:hAnsi="Times New Roman" w:cs="Times New Roman"/>
          <w:sz w:val="28"/>
          <w:szCs w:val="28"/>
        </w:rPr>
        <w:t>«Подбери картинку», «Найди домик»…</w:t>
      </w:r>
    </w:p>
    <w:p w:rsidR="001D39FF" w:rsidRPr="00574472" w:rsidRDefault="001D39FF" w:rsidP="003D4B7D">
      <w:pPr>
        <w:jc w:val="center"/>
        <w:rPr>
          <w:rFonts w:ascii="Times New Roman" w:hAnsi="Times New Roman" w:cs="Times New Roman"/>
          <w:sz w:val="28"/>
          <w:szCs w:val="28"/>
        </w:rPr>
      </w:pPr>
      <w:r w:rsidRPr="00574472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734B3144">
            <wp:extent cx="6039059" cy="4589642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1038" cy="46063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B342B" w:rsidRPr="00574472" w:rsidRDefault="00DB342B" w:rsidP="003D4B7D">
      <w:pPr>
        <w:jc w:val="center"/>
        <w:rPr>
          <w:rFonts w:ascii="Times New Roman" w:hAnsi="Times New Roman" w:cs="Times New Roman"/>
          <w:sz w:val="28"/>
          <w:szCs w:val="28"/>
        </w:rPr>
      </w:pPr>
      <w:r w:rsidRPr="00574472">
        <w:rPr>
          <w:rFonts w:ascii="Times New Roman" w:hAnsi="Times New Roman" w:cs="Times New Roman"/>
          <w:sz w:val="28"/>
          <w:szCs w:val="28"/>
        </w:rPr>
        <w:t>16поле: «угадай звук»</w:t>
      </w:r>
    </w:p>
    <w:p w:rsidR="00574472" w:rsidRDefault="006671AC" w:rsidP="003D4B7D">
      <w:pPr>
        <w:jc w:val="center"/>
        <w:rPr>
          <w:rFonts w:ascii="Times New Roman" w:hAnsi="Times New Roman" w:cs="Times New Roman"/>
          <w:sz w:val="28"/>
          <w:szCs w:val="28"/>
        </w:rPr>
      </w:pPr>
      <w:r w:rsidRPr="0057447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051163" cy="4188272"/>
            <wp:effectExtent l="0" t="0" r="6985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0190520_152741_cr1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8662" cy="4193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B342B" w:rsidRPr="00574472">
        <w:rPr>
          <w:rFonts w:ascii="Times New Roman" w:hAnsi="Times New Roman" w:cs="Times New Roman"/>
          <w:sz w:val="28"/>
          <w:szCs w:val="28"/>
        </w:rPr>
        <w:t>17,18,19,20</w:t>
      </w:r>
      <w:r w:rsidR="00574472">
        <w:rPr>
          <w:rFonts w:ascii="Times New Roman" w:hAnsi="Times New Roman" w:cs="Times New Roman"/>
          <w:sz w:val="28"/>
          <w:szCs w:val="28"/>
        </w:rPr>
        <w:t xml:space="preserve"> </w:t>
      </w:r>
      <w:r w:rsidR="00DB342B" w:rsidRPr="00574472">
        <w:rPr>
          <w:rFonts w:ascii="Times New Roman" w:hAnsi="Times New Roman" w:cs="Times New Roman"/>
          <w:sz w:val="28"/>
          <w:szCs w:val="28"/>
        </w:rPr>
        <w:t>поля: «Времена года»</w:t>
      </w:r>
    </w:p>
    <w:p w:rsidR="00800EDB" w:rsidRDefault="006671AC" w:rsidP="003D4B7D">
      <w:pPr>
        <w:jc w:val="center"/>
        <w:rPr>
          <w:rFonts w:ascii="Times New Roman" w:hAnsi="Times New Roman" w:cs="Times New Roman"/>
          <w:sz w:val="28"/>
          <w:szCs w:val="28"/>
        </w:rPr>
      </w:pPr>
      <w:r w:rsidRPr="00574472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481187" cy="3017857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20190520_154455_cr1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7944" cy="3021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465A" w:rsidRPr="00574472" w:rsidRDefault="00DB342B" w:rsidP="003D4B7D">
      <w:pPr>
        <w:jc w:val="center"/>
        <w:rPr>
          <w:rFonts w:ascii="Times New Roman" w:hAnsi="Times New Roman" w:cs="Times New Roman"/>
          <w:sz w:val="28"/>
          <w:szCs w:val="28"/>
        </w:rPr>
      </w:pPr>
      <w:r w:rsidRPr="00574472">
        <w:rPr>
          <w:rFonts w:ascii="Times New Roman" w:hAnsi="Times New Roman" w:cs="Times New Roman"/>
          <w:sz w:val="28"/>
          <w:szCs w:val="28"/>
        </w:rPr>
        <w:t>21,22 поля:</w:t>
      </w:r>
      <w:r w:rsidR="00574472">
        <w:rPr>
          <w:rFonts w:ascii="Times New Roman" w:hAnsi="Times New Roman" w:cs="Times New Roman"/>
          <w:sz w:val="28"/>
          <w:szCs w:val="28"/>
        </w:rPr>
        <w:t xml:space="preserve"> </w:t>
      </w:r>
      <w:r w:rsidR="0080465A" w:rsidRPr="00574472">
        <w:rPr>
          <w:rFonts w:ascii="Times New Roman" w:hAnsi="Times New Roman" w:cs="Times New Roman"/>
          <w:sz w:val="28"/>
          <w:szCs w:val="28"/>
        </w:rPr>
        <w:t>«Дикие животные», «Домашние животные»</w:t>
      </w:r>
    </w:p>
    <w:p w:rsidR="006671AC" w:rsidRDefault="006671AC" w:rsidP="003D4B7D">
      <w:pPr>
        <w:jc w:val="center"/>
        <w:rPr>
          <w:rFonts w:ascii="Times New Roman" w:hAnsi="Times New Roman" w:cs="Times New Roman"/>
          <w:sz w:val="28"/>
          <w:szCs w:val="28"/>
        </w:rPr>
      </w:pPr>
      <w:r w:rsidRPr="00574472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807947" cy="9211037"/>
            <wp:effectExtent l="0" t="0" r="254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20190520_155518_cr1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0388" cy="9230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0B50" w:rsidRDefault="00500B50" w:rsidP="003D4B7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поле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«Повтори узор»</w:t>
      </w:r>
    </w:p>
    <w:p w:rsidR="00B83D44" w:rsidRPr="00574472" w:rsidRDefault="00B83D44" w:rsidP="00B51AE1">
      <w:pPr>
        <w:jc w:val="center"/>
        <w:rPr>
          <w:rFonts w:ascii="Times New Roman" w:hAnsi="Times New Roman" w:cs="Times New Roman"/>
          <w:sz w:val="28"/>
          <w:szCs w:val="28"/>
        </w:rPr>
      </w:pPr>
      <w:r w:rsidRPr="00574472">
        <w:rPr>
          <w:rFonts w:ascii="Times New Roman" w:hAnsi="Times New Roman" w:cs="Times New Roman"/>
          <w:sz w:val="28"/>
          <w:szCs w:val="28"/>
        </w:rPr>
        <w:lastRenderedPageBreak/>
        <w:t>Список использованной литературы</w:t>
      </w:r>
    </w:p>
    <w:p w:rsidR="00B83D44" w:rsidRPr="00500B50" w:rsidRDefault="00B83D44" w:rsidP="00500B50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00B50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Pr="00500B50">
        <w:rPr>
          <w:rFonts w:ascii="Times New Roman" w:hAnsi="Times New Roman" w:cs="Times New Roman"/>
          <w:sz w:val="28"/>
          <w:szCs w:val="28"/>
        </w:rPr>
        <w:t xml:space="preserve"> Н.В. Мой </w:t>
      </w:r>
      <w:proofErr w:type="gramStart"/>
      <w:r w:rsidRPr="00500B50">
        <w:rPr>
          <w:rFonts w:ascii="Times New Roman" w:hAnsi="Times New Roman" w:cs="Times New Roman"/>
          <w:sz w:val="28"/>
          <w:szCs w:val="28"/>
        </w:rPr>
        <w:t>букварь.-</w:t>
      </w:r>
      <w:proofErr w:type="gramEnd"/>
      <w:r w:rsidRPr="00500B50">
        <w:rPr>
          <w:rFonts w:ascii="Times New Roman" w:hAnsi="Times New Roman" w:cs="Times New Roman"/>
          <w:sz w:val="28"/>
          <w:szCs w:val="28"/>
        </w:rPr>
        <w:t>СПб:</w:t>
      </w:r>
      <w:r w:rsidR="00574472" w:rsidRPr="00500B50">
        <w:rPr>
          <w:rFonts w:ascii="Times New Roman" w:hAnsi="Times New Roman" w:cs="Times New Roman"/>
          <w:sz w:val="28"/>
          <w:szCs w:val="28"/>
        </w:rPr>
        <w:t xml:space="preserve"> </w:t>
      </w:r>
      <w:r w:rsidRPr="00500B50">
        <w:rPr>
          <w:rFonts w:ascii="Times New Roman" w:hAnsi="Times New Roman" w:cs="Times New Roman"/>
          <w:sz w:val="28"/>
          <w:szCs w:val="28"/>
        </w:rPr>
        <w:t>ДЕТСТВО-ПРЕСС, 2015</w:t>
      </w:r>
    </w:p>
    <w:p w:rsidR="00B83D44" w:rsidRPr="00500B50" w:rsidRDefault="00B83D44" w:rsidP="00500B50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00B50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Pr="00500B50">
        <w:rPr>
          <w:rFonts w:ascii="Times New Roman" w:hAnsi="Times New Roman" w:cs="Times New Roman"/>
          <w:sz w:val="28"/>
          <w:szCs w:val="28"/>
        </w:rPr>
        <w:t xml:space="preserve"> Н.В. Обучение грамоте детей дошкольного возраста.</w:t>
      </w:r>
      <w:r w:rsidR="00574472" w:rsidRPr="00500B50">
        <w:rPr>
          <w:rFonts w:ascii="Times New Roman" w:hAnsi="Times New Roman" w:cs="Times New Roman"/>
          <w:sz w:val="28"/>
          <w:szCs w:val="28"/>
        </w:rPr>
        <w:t xml:space="preserve"> </w:t>
      </w:r>
      <w:r w:rsidRPr="00500B50">
        <w:rPr>
          <w:rFonts w:ascii="Times New Roman" w:hAnsi="Times New Roman" w:cs="Times New Roman"/>
          <w:sz w:val="28"/>
          <w:szCs w:val="28"/>
        </w:rPr>
        <w:t xml:space="preserve">Парциальная </w:t>
      </w:r>
      <w:proofErr w:type="gramStart"/>
      <w:r w:rsidR="00574472" w:rsidRPr="00500B50">
        <w:rPr>
          <w:rFonts w:ascii="Times New Roman" w:hAnsi="Times New Roman" w:cs="Times New Roman"/>
          <w:sz w:val="28"/>
          <w:szCs w:val="28"/>
        </w:rPr>
        <w:t>программа.-</w:t>
      </w:r>
      <w:proofErr w:type="gramEnd"/>
      <w:r w:rsidRPr="00500B50">
        <w:rPr>
          <w:rFonts w:ascii="Times New Roman" w:hAnsi="Times New Roman" w:cs="Times New Roman"/>
          <w:sz w:val="28"/>
          <w:szCs w:val="28"/>
        </w:rPr>
        <w:t>СПб:</w:t>
      </w:r>
      <w:r w:rsidR="00574472" w:rsidRPr="00500B50">
        <w:rPr>
          <w:rFonts w:ascii="Times New Roman" w:hAnsi="Times New Roman" w:cs="Times New Roman"/>
          <w:sz w:val="28"/>
          <w:szCs w:val="28"/>
        </w:rPr>
        <w:t xml:space="preserve"> </w:t>
      </w:r>
      <w:r w:rsidRPr="00500B50">
        <w:rPr>
          <w:rFonts w:ascii="Times New Roman" w:hAnsi="Times New Roman" w:cs="Times New Roman"/>
          <w:sz w:val="28"/>
          <w:szCs w:val="28"/>
        </w:rPr>
        <w:t>ДЕТСТВО-ПРЕСС, 2015</w:t>
      </w:r>
    </w:p>
    <w:p w:rsidR="00B83D44" w:rsidRPr="00500B50" w:rsidRDefault="00B83D44" w:rsidP="00500B50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00B50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Pr="00500B50">
        <w:rPr>
          <w:rFonts w:ascii="Times New Roman" w:hAnsi="Times New Roman" w:cs="Times New Roman"/>
          <w:sz w:val="28"/>
          <w:szCs w:val="28"/>
        </w:rPr>
        <w:t xml:space="preserve"> Н.В. Конспекты подгрупповых</w:t>
      </w:r>
      <w:r w:rsidR="00574472" w:rsidRPr="00500B50">
        <w:rPr>
          <w:rFonts w:ascii="Times New Roman" w:hAnsi="Times New Roman" w:cs="Times New Roman"/>
          <w:sz w:val="28"/>
          <w:szCs w:val="28"/>
        </w:rPr>
        <w:t xml:space="preserve"> </w:t>
      </w:r>
      <w:r w:rsidRPr="00500B50">
        <w:rPr>
          <w:rFonts w:ascii="Times New Roman" w:hAnsi="Times New Roman" w:cs="Times New Roman"/>
          <w:sz w:val="28"/>
          <w:szCs w:val="28"/>
        </w:rPr>
        <w:t>логопедических занятий в старшей группе</w:t>
      </w:r>
      <w:r w:rsidR="00574472" w:rsidRPr="00500B50">
        <w:rPr>
          <w:rFonts w:ascii="Times New Roman" w:hAnsi="Times New Roman" w:cs="Times New Roman"/>
          <w:sz w:val="28"/>
          <w:szCs w:val="28"/>
        </w:rPr>
        <w:t xml:space="preserve"> </w:t>
      </w:r>
      <w:r w:rsidRPr="00500B50">
        <w:rPr>
          <w:rFonts w:ascii="Times New Roman" w:hAnsi="Times New Roman" w:cs="Times New Roman"/>
          <w:sz w:val="28"/>
          <w:szCs w:val="28"/>
        </w:rPr>
        <w:t xml:space="preserve">для детей с </w:t>
      </w:r>
      <w:proofErr w:type="gramStart"/>
      <w:r w:rsidRPr="00500B50">
        <w:rPr>
          <w:rFonts w:ascii="Times New Roman" w:hAnsi="Times New Roman" w:cs="Times New Roman"/>
          <w:sz w:val="28"/>
          <w:szCs w:val="28"/>
        </w:rPr>
        <w:t>ОНР.-</w:t>
      </w:r>
      <w:proofErr w:type="gramEnd"/>
      <w:r w:rsidRPr="00500B50">
        <w:rPr>
          <w:rFonts w:ascii="Times New Roman" w:hAnsi="Times New Roman" w:cs="Times New Roman"/>
          <w:sz w:val="28"/>
          <w:szCs w:val="28"/>
        </w:rPr>
        <w:t>СПб:</w:t>
      </w:r>
      <w:r w:rsidR="00574472" w:rsidRPr="00500B50">
        <w:rPr>
          <w:rFonts w:ascii="Times New Roman" w:hAnsi="Times New Roman" w:cs="Times New Roman"/>
          <w:sz w:val="28"/>
          <w:szCs w:val="28"/>
        </w:rPr>
        <w:t xml:space="preserve"> </w:t>
      </w:r>
      <w:r w:rsidRPr="00500B50">
        <w:rPr>
          <w:rFonts w:ascii="Times New Roman" w:hAnsi="Times New Roman" w:cs="Times New Roman"/>
          <w:sz w:val="28"/>
          <w:szCs w:val="28"/>
        </w:rPr>
        <w:t>ДЕТСТВО-ПРЕСС, 2015</w:t>
      </w:r>
    </w:p>
    <w:p w:rsidR="00B83D44" w:rsidRPr="00500B50" w:rsidRDefault="00B83D44" w:rsidP="00500B50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0B50">
        <w:rPr>
          <w:rFonts w:ascii="Times New Roman" w:hAnsi="Times New Roman" w:cs="Times New Roman"/>
          <w:sz w:val="28"/>
          <w:szCs w:val="28"/>
        </w:rPr>
        <w:t>Тетрад</w:t>
      </w:r>
      <w:r w:rsidR="00574472" w:rsidRPr="00500B50">
        <w:rPr>
          <w:rFonts w:ascii="Times New Roman" w:hAnsi="Times New Roman" w:cs="Times New Roman"/>
          <w:sz w:val="28"/>
          <w:szCs w:val="28"/>
        </w:rPr>
        <w:t>ь</w:t>
      </w:r>
      <w:r w:rsidRPr="00500B50">
        <w:rPr>
          <w:rFonts w:ascii="Times New Roman" w:hAnsi="Times New Roman" w:cs="Times New Roman"/>
          <w:sz w:val="28"/>
          <w:szCs w:val="28"/>
        </w:rPr>
        <w:t>-тренажер для автоматизации произношения и дифференциации звуков</w:t>
      </w:r>
      <w:r w:rsidR="00574472" w:rsidRPr="00500B50">
        <w:rPr>
          <w:rFonts w:ascii="Times New Roman" w:hAnsi="Times New Roman" w:cs="Times New Roman"/>
          <w:sz w:val="28"/>
          <w:szCs w:val="28"/>
        </w:rPr>
        <w:t xml:space="preserve"> </w:t>
      </w:r>
      <w:r w:rsidRPr="00500B50">
        <w:rPr>
          <w:rFonts w:ascii="Times New Roman" w:hAnsi="Times New Roman" w:cs="Times New Roman"/>
          <w:sz w:val="28"/>
          <w:szCs w:val="28"/>
        </w:rPr>
        <w:t>[</w:t>
      </w:r>
      <w:r w:rsidRPr="00500B50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00B50">
        <w:rPr>
          <w:rFonts w:ascii="Times New Roman" w:hAnsi="Times New Roman" w:cs="Times New Roman"/>
          <w:sz w:val="28"/>
          <w:szCs w:val="28"/>
        </w:rPr>
        <w:t>] [з], д</w:t>
      </w:r>
      <w:r w:rsidR="00D967FB" w:rsidRPr="00500B50">
        <w:rPr>
          <w:rFonts w:ascii="Times New Roman" w:hAnsi="Times New Roman" w:cs="Times New Roman"/>
          <w:sz w:val="28"/>
          <w:szCs w:val="28"/>
        </w:rPr>
        <w:t xml:space="preserve">ифференциации свистящих и шипящих </w:t>
      </w:r>
      <w:proofErr w:type="gramStart"/>
      <w:r w:rsidR="00D967FB" w:rsidRPr="00500B50">
        <w:rPr>
          <w:rFonts w:ascii="Times New Roman" w:hAnsi="Times New Roman" w:cs="Times New Roman"/>
          <w:sz w:val="28"/>
          <w:szCs w:val="28"/>
        </w:rPr>
        <w:t>звуков.-</w:t>
      </w:r>
      <w:proofErr w:type="gramEnd"/>
      <w:r w:rsidR="00D967FB" w:rsidRPr="00500B50">
        <w:rPr>
          <w:rFonts w:ascii="Times New Roman" w:hAnsi="Times New Roman" w:cs="Times New Roman"/>
          <w:sz w:val="28"/>
          <w:szCs w:val="28"/>
        </w:rPr>
        <w:t>СПб: ДЕТСТВО-ПРЕСС, 2015</w:t>
      </w:r>
    </w:p>
    <w:p w:rsidR="00E363BC" w:rsidRPr="00500B50" w:rsidRDefault="0075074D" w:rsidP="00500B50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00B50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="00E363BC" w:rsidRPr="00500B50">
        <w:rPr>
          <w:rFonts w:ascii="Times New Roman" w:hAnsi="Times New Roman" w:cs="Times New Roman"/>
          <w:sz w:val="28"/>
          <w:szCs w:val="28"/>
        </w:rPr>
        <w:t xml:space="preserve"> Н. В.</w:t>
      </w:r>
      <w:r w:rsidRPr="00500B50">
        <w:rPr>
          <w:rFonts w:ascii="Times New Roman" w:hAnsi="Times New Roman" w:cs="Times New Roman"/>
          <w:sz w:val="28"/>
          <w:szCs w:val="28"/>
        </w:rPr>
        <w:t>, Гавришева</w:t>
      </w:r>
      <w:r w:rsidR="00E363BC" w:rsidRPr="00500B50">
        <w:rPr>
          <w:rFonts w:ascii="Times New Roman" w:hAnsi="Times New Roman" w:cs="Times New Roman"/>
          <w:sz w:val="28"/>
          <w:szCs w:val="28"/>
        </w:rPr>
        <w:t xml:space="preserve"> Л. Б.</w:t>
      </w:r>
      <w:r w:rsidRPr="00500B50">
        <w:rPr>
          <w:rFonts w:ascii="Times New Roman" w:hAnsi="Times New Roman" w:cs="Times New Roman"/>
          <w:sz w:val="28"/>
          <w:szCs w:val="28"/>
        </w:rPr>
        <w:t>, Кириллова</w:t>
      </w:r>
      <w:r w:rsidR="00E363BC" w:rsidRPr="00500B50">
        <w:rPr>
          <w:rFonts w:ascii="Times New Roman" w:hAnsi="Times New Roman" w:cs="Times New Roman"/>
          <w:sz w:val="28"/>
          <w:szCs w:val="28"/>
        </w:rPr>
        <w:t xml:space="preserve"> Ю. А. Комплексно-тематическое планирование коррекционной и образовательной деятельности в группе компенсирующей направленности ДОО для детей с тяжелыми нарушениями речи (c 5 до 6 лети с 6 до7 лет</w:t>
      </w:r>
      <w:proofErr w:type="gramStart"/>
      <w:r w:rsidR="00E363BC" w:rsidRPr="00500B50">
        <w:rPr>
          <w:rFonts w:ascii="Times New Roman" w:hAnsi="Times New Roman" w:cs="Times New Roman"/>
          <w:sz w:val="28"/>
          <w:szCs w:val="28"/>
        </w:rPr>
        <w:t>).-</w:t>
      </w:r>
      <w:proofErr w:type="gramEnd"/>
      <w:r w:rsidR="00E363BC" w:rsidRPr="00500B50">
        <w:rPr>
          <w:rFonts w:ascii="Times New Roman" w:hAnsi="Times New Roman" w:cs="Times New Roman"/>
          <w:sz w:val="28"/>
          <w:szCs w:val="28"/>
        </w:rPr>
        <w:t>СПб: ДЕТСТВО-ПРЕСС, 2017</w:t>
      </w:r>
    </w:p>
    <w:p w:rsidR="00B83D44" w:rsidRPr="00574472" w:rsidRDefault="00B83D44" w:rsidP="006671A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83D44" w:rsidRPr="00574472" w:rsidSect="00800ED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F40581"/>
    <w:multiLevelType w:val="hybridMultilevel"/>
    <w:tmpl w:val="AF7EF1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4067E8"/>
    <w:multiLevelType w:val="hybridMultilevel"/>
    <w:tmpl w:val="F560E6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10787A"/>
    <w:multiLevelType w:val="multilevel"/>
    <w:tmpl w:val="41142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A36"/>
    <w:rsid w:val="00086843"/>
    <w:rsid w:val="00137AB9"/>
    <w:rsid w:val="00140A4C"/>
    <w:rsid w:val="001D39FF"/>
    <w:rsid w:val="0029235B"/>
    <w:rsid w:val="002A6B37"/>
    <w:rsid w:val="002D7B82"/>
    <w:rsid w:val="0034031F"/>
    <w:rsid w:val="00361805"/>
    <w:rsid w:val="00377DBA"/>
    <w:rsid w:val="003D4B7D"/>
    <w:rsid w:val="00480618"/>
    <w:rsid w:val="00500B50"/>
    <w:rsid w:val="00516B56"/>
    <w:rsid w:val="00574472"/>
    <w:rsid w:val="00615A36"/>
    <w:rsid w:val="006671AC"/>
    <w:rsid w:val="0068759D"/>
    <w:rsid w:val="006F01F3"/>
    <w:rsid w:val="00714DA1"/>
    <w:rsid w:val="0075074D"/>
    <w:rsid w:val="007C145A"/>
    <w:rsid w:val="007D4C61"/>
    <w:rsid w:val="00800EDB"/>
    <w:rsid w:val="0080465A"/>
    <w:rsid w:val="00810BCB"/>
    <w:rsid w:val="00870504"/>
    <w:rsid w:val="00961A78"/>
    <w:rsid w:val="009662E1"/>
    <w:rsid w:val="009D043A"/>
    <w:rsid w:val="009F69C2"/>
    <w:rsid w:val="00A14429"/>
    <w:rsid w:val="00A47ED7"/>
    <w:rsid w:val="00A557C3"/>
    <w:rsid w:val="00A65B47"/>
    <w:rsid w:val="00B10DD3"/>
    <w:rsid w:val="00B51AE1"/>
    <w:rsid w:val="00B66405"/>
    <w:rsid w:val="00B83D44"/>
    <w:rsid w:val="00BE1507"/>
    <w:rsid w:val="00C85316"/>
    <w:rsid w:val="00D967FB"/>
    <w:rsid w:val="00DB342B"/>
    <w:rsid w:val="00E363BC"/>
    <w:rsid w:val="00E815A1"/>
    <w:rsid w:val="00E87C75"/>
    <w:rsid w:val="00F85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C22070-BCA2-4E99-A3DC-E97D19219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7B8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D7B82"/>
    <w:rPr>
      <w:color w:val="0563C1" w:themeColor="hyperlink"/>
      <w:u w:val="single"/>
    </w:rPr>
  </w:style>
  <w:style w:type="paragraph" w:styleId="a4">
    <w:name w:val="No Spacing"/>
    <w:uiPriority w:val="1"/>
    <w:qFormat/>
    <w:rsid w:val="002D7B82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A557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1D39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36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7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54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2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4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8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36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5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3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5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9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4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06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4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9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4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4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4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8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47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www.aleksh6.edusite.ru" TargetMode="External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7688B8-32D3-4842-9529-4901C9685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21</Pages>
  <Words>1384</Words>
  <Characters>7894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Каткова Ирина Геннадьевна</cp:lastModifiedBy>
  <cp:revision>21</cp:revision>
  <dcterms:created xsi:type="dcterms:W3CDTF">2019-05-19T11:15:00Z</dcterms:created>
  <dcterms:modified xsi:type="dcterms:W3CDTF">2019-06-10T09:45:00Z</dcterms:modified>
</cp:coreProperties>
</file>